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15309" w:type="dxa"/>
        <w:tblInd w:w="-572" w:type="dxa"/>
        <w:tblLook w:val="04A0" w:firstRow="1" w:lastRow="0" w:firstColumn="1" w:lastColumn="0" w:noHBand="0" w:noVBand="1"/>
      </w:tblPr>
      <w:tblGrid>
        <w:gridCol w:w="2268"/>
        <w:gridCol w:w="3799"/>
        <w:gridCol w:w="9242"/>
      </w:tblGrid>
      <w:tr w:rsidR="00D823AC" w:rsidRPr="002B1E8F" w14:paraId="05A7A7EB" w14:textId="77777777" w:rsidTr="00D823AC">
        <w:tc>
          <w:tcPr>
            <w:tcW w:w="2268" w:type="dxa"/>
          </w:tcPr>
          <w:p w14:paraId="2B82E86D" w14:textId="231BEC0C" w:rsidR="00D823AC" w:rsidRPr="006C1F19" w:rsidRDefault="006C2C27" w:rsidP="006C1F19">
            <w:pPr>
              <w:jc w:val="center"/>
              <w:rPr>
                <w:rFonts w:ascii="Times New Roman" w:hAnsi="Times New Roman" w:cs="Times New Roman"/>
                <w:b/>
                <w:bCs/>
                <w:sz w:val="24"/>
                <w:szCs w:val="24"/>
                <w:lang w:val="kk-KZ"/>
              </w:rPr>
            </w:pPr>
            <w:r w:rsidRPr="006C1F19">
              <w:rPr>
                <w:rFonts w:ascii="Times New Roman" w:hAnsi="Times New Roman" w:cs="Times New Roman"/>
                <w:b/>
                <w:bCs/>
                <w:sz w:val="24"/>
                <w:szCs w:val="24"/>
                <w:lang w:val="ru-RU"/>
              </w:rPr>
              <w:t xml:space="preserve">Protocol </w:t>
            </w:r>
            <w:proofErr w:type="spellStart"/>
            <w:r w:rsidRPr="006C1F19">
              <w:rPr>
                <w:rFonts w:ascii="Times New Roman" w:hAnsi="Times New Roman" w:cs="Times New Roman"/>
                <w:b/>
                <w:bCs/>
                <w:sz w:val="24"/>
                <w:szCs w:val="24"/>
                <w:lang w:val="ru-RU"/>
              </w:rPr>
              <w:t>number</w:t>
            </w:r>
            <w:proofErr w:type="spellEnd"/>
            <w:r w:rsidRPr="006C1F19">
              <w:rPr>
                <w:rFonts w:ascii="Times New Roman" w:hAnsi="Times New Roman" w:cs="Times New Roman"/>
                <w:b/>
                <w:bCs/>
                <w:sz w:val="24"/>
                <w:szCs w:val="24"/>
                <w:lang w:val="ru-RU"/>
              </w:rPr>
              <w:t xml:space="preserve"> </w:t>
            </w:r>
            <w:proofErr w:type="spellStart"/>
            <w:r w:rsidRPr="006C1F19">
              <w:rPr>
                <w:rFonts w:ascii="Times New Roman" w:hAnsi="Times New Roman" w:cs="Times New Roman"/>
                <w:b/>
                <w:bCs/>
                <w:sz w:val="24"/>
                <w:szCs w:val="24"/>
                <w:lang w:val="ru-RU"/>
              </w:rPr>
              <w:t>and</w:t>
            </w:r>
            <w:proofErr w:type="spellEnd"/>
            <w:r w:rsidRPr="006C1F19">
              <w:rPr>
                <w:rFonts w:ascii="Times New Roman" w:hAnsi="Times New Roman" w:cs="Times New Roman"/>
                <w:b/>
                <w:bCs/>
                <w:sz w:val="24"/>
                <w:szCs w:val="24"/>
                <w:lang w:val="ru-RU"/>
              </w:rPr>
              <w:t xml:space="preserve"> </w:t>
            </w:r>
            <w:proofErr w:type="spellStart"/>
            <w:r w:rsidRPr="006C1F19">
              <w:rPr>
                <w:rFonts w:ascii="Times New Roman" w:hAnsi="Times New Roman" w:cs="Times New Roman"/>
                <w:b/>
                <w:bCs/>
                <w:sz w:val="24"/>
                <w:szCs w:val="24"/>
                <w:lang w:val="ru-RU"/>
              </w:rPr>
              <w:t>date</w:t>
            </w:r>
            <w:proofErr w:type="spellEnd"/>
          </w:p>
        </w:tc>
        <w:tc>
          <w:tcPr>
            <w:tcW w:w="3799" w:type="dxa"/>
          </w:tcPr>
          <w:p w14:paraId="581B6DC5" w14:textId="56253720" w:rsidR="00D823AC" w:rsidRPr="003F372E" w:rsidRDefault="006C2C27" w:rsidP="003F372E">
            <w:pPr>
              <w:jc w:val="center"/>
              <w:rPr>
                <w:rFonts w:ascii="Times New Roman" w:hAnsi="Times New Roman" w:cs="Times New Roman"/>
                <w:b/>
                <w:bCs/>
                <w:sz w:val="28"/>
                <w:szCs w:val="28"/>
              </w:rPr>
            </w:pPr>
            <w:r w:rsidRPr="003F372E">
              <w:rPr>
                <w:rFonts w:ascii="Times New Roman" w:hAnsi="Times New Roman" w:cs="Times New Roman"/>
                <w:b/>
                <w:bCs/>
                <w:sz w:val="28"/>
                <w:szCs w:val="28"/>
              </w:rPr>
              <w:t>Issues covered</w:t>
            </w:r>
          </w:p>
        </w:tc>
        <w:tc>
          <w:tcPr>
            <w:tcW w:w="9242" w:type="dxa"/>
          </w:tcPr>
          <w:p w14:paraId="2F4F060B" w14:textId="4F921880" w:rsidR="00D823AC" w:rsidRPr="003F372E" w:rsidRDefault="006C2C27" w:rsidP="003F372E">
            <w:pPr>
              <w:tabs>
                <w:tab w:val="left" w:pos="271"/>
                <w:tab w:val="left" w:pos="431"/>
              </w:tabs>
              <w:jc w:val="center"/>
              <w:rPr>
                <w:rFonts w:ascii="Times New Roman" w:hAnsi="Times New Roman" w:cs="Times New Roman"/>
                <w:b/>
                <w:bCs/>
                <w:sz w:val="28"/>
                <w:szCs w:val="28"/>
                <w:lang w:val="kk-KZ"/>
              </w:rPr>
            </w:pPr>
            <w:r w:rsidRPr="003F372E">
              <w:rPr>
                <w:rFonts w:ascii="Times New Roman" w:hAnsi="Times New Roman" w:cs="Times New Roman"/>
                <w:b/>
                <w:bCs/>
                <w:sz w:val="28"/>
                <w:szCs w:val="28"/>
                <w:lang w:val="kk-KZ"/>
              </w:rPr>
              <w:t>Decision of the Academic Council</w:t>
            </w:r>
          </w:p>
        </w:tc>
      </w:tr>
      <w:tr w:rsidR="00EB053B" w:rsidRPr="002B1E8F" w14:paraId="1FF921AE" w14:textId="77777777" w:rsidTr="00D823AC">
        <w:tc>
          <w:tcPr>
            <w:tcW w:w="2268" w:type="dxa"/>
            <w:vMerge w:val="restart"/>
          </w:tcPr>
          <w:p w14:paraId="2DE6A00C" w14:textId="163E2EEA" w:rsidR="00EF2579" w:rsidRPr="00EF2579" w:rsidRDefault="00EB053B" w:rsidP="00EF2579">
            <w:pPr>
              <w:spacing w:after="0" w:line="240" w:lineRule="auto"/>
              <w:jc w:val="center"/>
              <w:rPr>
                <w:rFonts w:ascii="Times New Roman" w:hAnsi="Times New Roman" w:cs="Times New Roman"/>
                <w:sz w:val="24"/>
                <w:szCs w:val="24"/>
                <w:lang w:val="ru-RU"/>
              </w:rPr>
            </w:pPr>
            <w:r w:rsidRPr="006C1F19">
              <w:rPr>
                <w:rFonts w:ascii="Times New Roman" w:hAnsi="Times New Roman" w:cs="Times New Roman"/>
                <w:sz w:val="24"/>
                <w:szCs w:val="24"/>
                <w:lang w:val="ru-RU"/>
              </w:rPr>
              <w:t xml:space="preserve">Protocol No. </w:t>
            </w:r>
            <w:r w:rsidR="00EF2579" w:rsidRPr="00EF2579">
              <w:rPr>
                <w:rFonts w:ascii="Times New Roman" w:hAnsi="Times New Roman" w:cs="Times New Roman"/>
                <w:sz w:val="24"/>
                <w:szCs w:val="24"/>
                <w:lang w:val="ru-RU"/>
              </w:rPr>
              <w:t>1</w:t>
            </w:r>
            <w:r w:rsidR="003F372E">
              <w:rPr>
                <w:rFonts w:ascii="Times New Roman" w:hAnsi="Times New Roman" w:cs="Times New Roman"/>
                <w:sz w:val="24"/>
                <w:szCs w:val="24"/>
                <w:lang w:val="ru-RU"/>
              </w:rPr>
              <w:t>5</w:t>
            </w:r>
          </w:p>
          <w:p w14:paraId="19BBB187" w14:textId="01F01051" w:rsidR="00EB053B" w:rsidRPr="006C1F19" w:rsidRDefault="003F372E" w:rsidP="00EF2579">
            <w:pPr>
              <w:jc w:val="center"/>
              <w:rPr>
                <w:rFonts w:ascii="Times New Roman" w:hAnsi="Times New Roman" w:cs="Times New Roman"/>
                <w:b/>
                <w:bCs/>
                <w:sz w:val="24"/>
                <w:szCs w:val="24"/>
                <w:lang w:val="ru-RU"/>
              </w:rPr>
            </w:pPr>
            <w:proofErr w:type="spellStart"/>
            <w:r w:rsidRPr="003F372E">
              <w:rPr>
                <w:rFonts w:ascii="Times New Roman" w:hAnsi="Times New Roman" w:cs="Times New Roman"/>
                <w:sz w:val="24"/>
                <w:szCs w:val="24"/>
                <w:lang w:val="ru-RU"/>
              </w:rPr>
              <w:t>April</w:t>
            </w:r>
            <w:proofErr w:type="spellEnd"/>
            <w:r w:rsidRPr="003F372E">
              <w:rPr>
                <w:rFonts w:ascii="Times New Roman" w:hAnsi="Times New Roman" w:cs="Times New Roman"/>
                <w:sz w:val="24"/>
                <w:szCs w:val="24"/>
                <w:lang w:val="ru-RU"/>
              </w:rPr>
              <w:t xml:space="preserve"> 1</w:t>
            </w:r>
            <w:r w:rsidR="00EB053B" w:rsidRPr="00C1668D">
              <w:rPr>
                <w:rFonts w:ascii="Times New Roman" w:hAnsi="Times New Roman" w:cs="Times New Roman"/>
                <w:sz w:val="24"/>
                <w:szCs w:val="24"/>
                <w:lang w:val="ru-RU"/>
              </w:rPr>
              <w:t>, 2024</w:t>
            </w:r>
            <w:r w:rsidR="00EB053B" w:rsidRPr="006C1F19">
              <w:rPr>
                <w:rFonts w:ascii="Times New Roman" w:hAnsi="Times New Roman" w:cs="Times New Roman"/>
                <w:sz w:val="24"/>
                <w:szCs w:val="24"/>
                <w:lang w:val="ru-RU"/>
              </w:rPr>
              <w:t>.</w:t>
            </w:r>
          </w:p>
          <w:p w14:paraId="50964EC6" w14:textId="77777777" w:rsidR="00EB053B" w:rsidRPr="006C1F19" w:rsidRDefault="00EB053B" w:rsidP="006C1F19">
            <w:pPr>
              <w:jc w:val="center"/>
              <w:rPr>
                <w:rFonts w:ascii="Times New Roman" w:hAnsi="Times New Roman" w:cs="Times New Roman"/>
                <w:sz w:val="24"/>
                <w:szCs w:val="24"/>
              </w:rPr>
            </w:pPr>
          </w:p>
          <w:p w14:paraId="6AC25A88" w14:textId="5CE6EFF6" w:rsidR="00EB053B" w:rsidRPr="006C1F19" w:rsidRDefault="00EB053B" w:rsidP="006C1F19">
            <w:pPr>
              <w:jc w:val="center"/>
              <w:rPr>
                <w:rFonts w:ascii="Times New Roman" w:hAnsi="Times New Roman" w:cs="Times New Roman"/>
                <w:b/>
                <w:bCs/>
                <w:sz w:val="24"/>
                <w:szCs w:val="24"/>
                <w:lang w:val="ru-RU"/>
              </w:rPr>
            </w:pPr>
          </w:p>
        </w:tc>
        <w:tc>
          <w:tcPr>
            <w:tcW w:w="3799" w:type="dxa"/>
          </w:tcPr>
          <w:p w14:paraId="65C0D687" w14:textId="77777777" w:rsidR="003F372E" w:rsidRPr="003F372E" w:rsidRDefault="003F372E" w:rsidP="003F372E">
            <w:pPr>
              <w:jc w:val="both"/>
              <w:rPr>
                <w:rFonts w:ascii="Times New Roman" w:hAnsi="Times New Roman" w:cs="Times New Roman"/>
                <w:color w:val="201F1E"/>
                <w:sz w:val="28"/>
                <w:szCs w:val="28"/>
                <w:bdr w:val="none" w:sz="0" w:space="0" w:color="auto" w:frame="1"/>
              </w:rPr>
            </w:pPr>
            <w:r w:rsidRPr="003F372E">
              <w:rPr>
                <w:rFonts w:ascii="Times New Roman" w:hAnsi="Times New Roman" w:cs="Times New Roman"/>
                <w:color w:val="201F1E"/>
                <w:sz w:val="28"/>
                <w:szCs w:val="28"/>
                <w:bdr w:val="none" w:sz="0" w:space="0" w:color="auto" w:frame="1"/>
                <w:lang w:val="kk-KZ"/>
              </w:rPr>
              <w:t>1</w:t>
            </w:r>
            <w:r w:rsidRPr="003F372E">
              <w:rPr>
                <w:rFonts w:ascii="Times New Roman" w:hAnsi="Times New Roman" w:cs="Times New Roman"/>
                <w:color w:val="201F1E"/>
                <w:sz w:val="28"/>
                <w:szCs w:val="28"/>
                <w:bdr w:val="none" w:sz="0" w:space="0" w:color="auto" w:frame="1"/>
              </w:rPr>
              <w:t xml:space="preserve">. Report on the implementation of certified courses from </w:t>
            </w:r>
            <w:proofErr w:type="gramStart"/>
            <w:r w:rsidRPr="003F372E">
              <w:rPr>
                <w:rFonts w:ascii="Times New Roman" w:hAnsi="Times New Roman" w:cs="Times New Roman"/>
                <w:color w:val="201F1E"/>
                <w:sz w:val="28"/>
                <w:szCs w:val="28"/>
                <w:bdr w:val="none" w:sz="0" w:space="0" w:color="auto" w:frame="1"/>
              </w:rPr>
              <w:t>vendors</w:t>
            </w:r>
            <w:proofErr w:type="gramEnd"/>
            <w:r w:rsidRPr="003F372E">
              <w:rPr>
                <w:rFonts w:ascii="Times New Roman" w:hAnsi="Times New Roman" w:cs="Times New Roman"/>
                <w:color w:val="201F1E"/>
                <w:sz w:val="28"/>
                <w:szCs w:val="28"/>
                <w:bdr w:val="none" w:sz="0" w:space="0" w:color="auto" w:frame="1"/>
              </w:rPr>
              <w:t xml:space="preserve"> </w:t>
            </w:r>
          </w:p>
          <w:p w14:paraId="5F47DE42" w14:textId="31F2EC95" w:rsidR="00EB053B" w:rsidRPr="003F372E" w:rsidRDefault="003F372E" w:rsidP="003F372E">
            <w:pPr>
              <w:jc w:val="both"/>
              <w:rPr>
                <w:rFonts w:ascii="Times New Roman" w:hAnsi="Times New Roman" w:cs="Times New Roman"/>
                <w:i/>
                <w:iCs/>
                <w:color w:val="201F1E"/>
                <w:sz w:val="28"/>
                <w:szCs w:val="28"/>
                <w:bdr w:val="none" w:sz="0" w:space="0" w:color="auto" w:frame="1"/>
              </w:rPr>
            </w:pPr>
            <w:r w:rsidRPr="003F372E">
              <w:rPr>
                <w:rFonts w:ascii="Times New Roman" w:hAnsi="Times New Roman" w:cs="Times New Roman"/>
                <w:i/>
                <w:iCs/>
                <w:color w:val="201F1E"/>
                <w:sz w:val="28"/>
                <w:szCs w:val="28"/>
                <w:bdr w:val="none" w:sz="0" w:space="0" w:color="auto" w:frame="1"/>
                <w:lang w:val="kk-KZ"/>
              </w:rPr>
              <w:t>Speaker: Toxanov S.N., director of the Center of Competence and Excellence</w:t>
            </w:r>
          </w:p>
        </w:tc>
        <w:tc>
          <w:tcPr>
            <w:tcW w:w="9242" w:type="dxa"/>
          </w:tcPr>
          <w:p w14:paraId="50F9F357" w14:textId="3AB42893" w:rsidR="00EB053B" w:rsidRPr="003F372E" w:rsidRDefault="00EB053B" w:rsidP="003F372E">
            <w:pPr>
              <w:tabs>
                <w:tab w:val="left" w:pos="271"/>
                <w:tab w:val="left" w:pos="431"/>
                <w:tab w:val="left" w:pos="851"/>
              </w:tabs>
              <w:jc w:val="both"/>
              <w:rPr>
                <w:rFonts w:ascii="Times New Roman" w:hAnsi="Times New Roman" w:cs="Times New Roman"/>
                <w:i/>
                <w:iCs/>
                <w:sz w:val="28"/>
                <w:szCs w:val="28"/>
              </w:rPr>
            </w:pPr>
            <w:r w:rsidRPr="003F372E">
              <w:rPr>
                <w:rFonts w:ascii="Times New Roman" w:hAnsi="Times New Roman" w:cs="Times New Roman"/>
                <w:sz w:val="28"/>
                <w:szCs w:val="28"/>
              </w:rPr>
              <w:t xml:space="preserve">1. </w:t>
            </w:r>
            <w:r w:rsidR="003F372E" w:rsidRPr="003F372E">
              <w:rPr>
                <w:rFonts w:ascii="Times New Roman" w:hAnsi="Times New Roman" w:cs="Times New Roman"/>
                <w:sz w:val="28"/>
                <w:szCs w:val="28"/>
              </w:rPr>
              <w:t>Approve the report on the implementation of certified courses from vendors</w:t>
            </w:r>
          </w:p>
        </w:tc>
      </w:tr>
      <w:tr w:rsidR="00EB053B" w:rsidRPr="002B1E8F" w14:paraId="26F364A4" w14:textId="77777777" w:rsidTr="00D823AC">
        <w:tc>
          <w:tcPr>
            <w:tcW w:w="2268" w:type="dxa"/>
            <w:vMerge/>
          </w:tcPr>
          <w:p w14:paraId="338DD838" w14:textId="77777777" w:rsidR="00EB053B" w:rsidRPr="006C1F19" w:rsidRDefault="00EB053B" w:rsidP="006C1F19">
            <w:pPr>
              <w:jc w:val="center"/>
              <w:rPr>
                <w:rFonts w:ascii="Times New Roman" w:hAnsi="Times New Roman" w:cs="Times New Roman"/>
                <w:sz w:val="24"/>
                <w:szCs w:val="24"/>
              </w:rPr>
            </w:pPr>
          </w:p>
        </w:tc>
        <w:tc>
          <w:tcPr>
            <w:tcW w:w="3799" w:type="dxa"/>
          </w:tcPr>
          <w:p w14:paraId="42D2CB88" w14:textId="77777777" w:rsidR="003F372E" w:rsidRPr="003F372E" w:rsidRDefault="003F372E" w:rsidP="003F372E">
            <w:pPr>
              <w:jc w:val="both"/>
              <w:rPr>
                <w:rFonts w:ascii="Times New Roman" w:hAnsi="Times New Roman" w:cs="Times New Roman"/>
                <w:color w:val="201F1E"/>
                <w:sz w:val="28"/>
                <w:szCs w:val="28"/>
                <w:bdr w:val="none" w:sz="0" w:space="0" w:color="auto" w:frame="1"/>
              </w:rPr>
            </w:pPr>
            <w:r w:rsidRPr="003F372E">
              <w:rPr>
                <w:rFonts w:ascii="Times New Roman" w:hAnsi="Times New Roman" w:cs="Times New Roman"/>
                <w:color w:val="201F1E"/>
                <w:sz w:val="28"/>
                <w:szCs w:val="28"/>
                <w:bdr w:val="none" w:sz="0" w:space="0" w:color="auto" w:frame="1"/>
                <w:lang w:val="kk-KZ"/>
              </w:rPr>
              <w:t xml:space="preserve">2. </w:t>
            </w:r>
            <w:r w:rsidRPr="003F372E">
              <w:rPr>
                <w:rFonts w:ascii="Times New Roman" w:hAnsi="Times New Roman" w:cs="Times New Roman"/>
                <w:sz w:val="28"/>
                <w:szCs w:val="28"/>
                <w:bdr w:val="none" w:sz="0" w:space="0" w:color="auto" w:frame="1"/>
              </w:rPr>
              <w:t>About readiness for the final certification of the graduate course</w:t>
            </w:r>
          </w:p>
          <w:p w14:paraId="7149781A" w14:textId="2BD6ECD6" w:rsidR="00EB053B" w:rsidRPr="003F372E" w:rsidRDefault="003F372E" w:rsidP="003F372E">
            <w:pPr>
              <w:jc w:val="both"/>
              <w:rPr>
                <w:rFonts w:ascii="Times New Roman" w:hAnsi="Times New Roman" w:cs="Times New Roman"/>
                <w:i/>
                <w:iCs/>
                <w:color w:val="201F1E"/>
                <w:sz w:val="28"/>
                <w:szCs w:val="28"/>
                <w:bdr w:val="none" w:sz="0" w:space="0" w:color="auto" w:frame="1"/>
                <w:lang w:val="kk-KZ"/>
              </w:rPr>
            </w:pPr>
            <w:r w:rsidRPr="003F372E">
              <w:rPr>
                <w:rFonts w:ascii="Times New Roman" w:hAnsi="Times New Roman" w:cs="Times New Roman"/>
                <w:i/>
                <w:iCs/>
                <w:color w:val="201F1E"/>
                <w:sz w:val="28"/>
                <w:szCs w:val="28"/>
                <w:bdr w:val="none" w:sz="0" w:space="0" w:color="auto" w:frame="1"/>
                <w:lang w:val="kk-KZ"/>
              </w:rPr>
              <w:t>Speaker: Soltan G.Zh., Director of DA</w:t>
            </w:r>
            <w:r w:rsidRPr="003F372E">
              <w:rPr>
                <w:rFonts w:ascii="Times New Roman" w:hAnsi="Times New Roman" w:cs="Times New Roman"/>
                <w:i/>
                <w:iCs/>
                <w:color w:val="201F1E"/>
                <w:sz w:val="28"/>
                <w:szCs w:val="28"/>
                <w:bdr w:val="none" w:sz="0" w:space="0" w:color="auto" w:frame="1"/>
              </w:rPr>
              <w:t>A</w:t>
            </w:r>
          </w:p>
        </w:tc>
        <w:tc>
          <w:tcPr>
            <w:tcW w:w="9242" w:type="dxa"/>
          </w:tcPr>
          <w:p w14:paraId="5B1038DF" w14:textId="77777777" w:rsidR="003F372E" w:rsidRPr="003F372E" w:rsidRDefault="003F372E" w:rsidP="003F372E">
            <w:pPr>
              <w:pStyle w:val="a4"/>
              <w:numPr>
                <w:ilvl w:val="0"/>
                <w:numId w:val="3"/>
              </w:numPr>
              <w:tabs>
                <w:tab w:val="left" w:pos="567"/>
                <w:tab w:val="left" w:pos="851"/>
              </w:tabs>
              <w:ind w:left="0" w:firstLine="0"/>
              <w:jc w:val="both"/>
              <w:rPr>
                <w:bCs/>
                <w:sz w:val="28"/>
                <w:szCs w:val="28"/>
                <w:lang w:val="en-US"/>
              </w:rPr>
            </w:pPr>
            <w:bookmarkStart w:id="0" w:name="_Hlk91662069"/>
            <w:r w:rsidRPr="003F372E">
              <w:rPr>
                <w:bCs/>
                <w:sz w:val="28"/>
                <w:szCs w:val="28"/>
                <w:lang w:val="en-US"/>
              </w:rPr>
              <w:t>Take the information into consideration.</w:t>
            </w:r>
          </w:p>
          <w:p w14:paraId="1862B821" w14:textId="77777777" w:rsidR="003F372E" w:rsidRPr="003F372E" w:rsidRDefault="003F372E" w:rsidP="003F372E">
            <w:pPr>
              <w:pStyle w:val="a4"/>
              <w:numPr>
                <w:ilvl w:val="0"/>
                <w:numId w:val="3"/>
              </w:numPr>
              <w:tabs>
                <w:tab w:val="left" w:pos="567"/>
                <w:tab w:val="left" w:pos="851"/>
              </w:tabs>
              <w:ind w:left="0" w:firstLine="0"/>
              <w:jc w:val="both"/>
              <w:rPr>
                <w:bCs/>
                <w:sz w:val="28"/>
                <w:szCs w:val="28"/>
                <w:lang w:val="en-US"/>
              </w:rPr>
            </w:pPr>
            <w:r w:rsidRPr="003F372E">
              <w:rPr>
                <w:bCs/>
                <w:sz w:val="28"/>
                <w:szCs w:val="28"/>
                <w:lang w:val="en-US"/>
              </w:rPr>
              <w:t>Prepare an order on the admission of students to the final certification.</w:t>
            </w:r>
          </w:p>
          <w:p w14:paraId="1E3E79CC"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Responsible: Dean, Directors of Educational Program Departments.</w:t>
            </w:r>
          </w:p>
          <w:p w14:paraId="5DD3363D"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Term: May 20, 2024.</w:t>
            </w:r>
          </w:p>
          <w:p w14:paraId="0AD4A5AB" w14:textId="77777777" w:rsidR="003F372E" w:rsidRPr="003F372E" w:rsidRDefault="003F372E" w:rsidP="003F372E">
            <w:pPr>
              <w:pStyle w:val="a4"/>
              <w:numPr>
                <w:ilvl w:val="0"/>
                <w:numId w:val="3"/>
              </w:numPr>
              <w:tabs>
                <w:tab w:val="left" w:pos="567"/>
                <w:tab w:val="left" w:pos="851"/>
              </w:tabs>
              <w:ind w:left="0" w:firstLine="0"/>
              <w:jc w:val="both"/>
              <w:rPr>
                <w:bCs/>
                <w:sz w:val="28"/>
                <w:szCs w:val="28"/>
                <w:lang w:val="en-US"/>
              </w:rPr>
            </w:pPr>
            <w:r w:rsidRPr="003F372E">
              <w:rPr>
                <w:bCs/>
                <w:sz w:val="28"/>
                <w:szCs w:val="28"/>
                <w:lang w:val="en-US"/>
              </w:rPr>
              <w:t>Conduct systematic monitoring of the schedule for completing theses (projects).</w:t>
            </w:r>
          </w:p>
          <w:p w14:paraId="1AE44CFE"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Responsible: Dean, Directors of Educational Program Departments.</w:t>
            </w:r>
          </w:p>
          <w:p w14:paraId="436A64C5"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Term: May 31, 2024.</w:t>
            </w:r>
          </w:p>
          <w:p w14:paraId="63A8B1C1" w14:textId="77777777" w:rsidR="003F372E" w:rsidRPr="003F372E" w:rsidRDefault="003F372E" w:rsidP="003F372E">
            <w:pPr>
              <w:pStyle w:val="a4"/>
              <w:numPr>
                <w:ilvl w:val="0"/>
                <w:numId w:val="3"/>
              </w:numPr>
              <w:tabs>
                <w:tab w:val="left" w:pos="567"/>
                <w:tab w:val="left" w:pos="851"/>
              </w:tabs>
              <w:ind w:left="0" w:firstLine="0"/>
              <w:jc w:val="both"/>
              <w:rPr>
                <w:bCs/>
                <w:sz w:val="28"/>
                <w:szCs w:val="28"/>
                <w:lang w:val="en-US"/>
              </w:rPr>
            </w:pPr>
            <w:r w:rsidRPr="003F372E">
              <w:rPr>
                <w:bCs/>
                <w:sz w:val="28"/>
                <w:szCs w:val="28"/>
                <w:lang w:val="en-US"/>
              </w:rPr>
              <w:t>Conduct certification of the implementation of the individual work plan of master’s students and analysis of the readiness of master’s theses for defense in accordance with the requirements of the state standard.</w:t>
            </w:r>
          </w:p>
          <w:p w14:paraId="59B8314C"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Responsible: Dean, Directors of Educational Program Departments.</w:t>
            </w:r>
          </w:p>
          <w:p w14:paraId="0A4817F0"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Term: April 26, 2024.</w:t>
            </w:r>
          </w:p>
          <w:p w14:paraId="0ACB182D" w14:textId="77777777" w:rsidR="003F372E" w:rsidRPr="003F372E" w:rsidRDefault="003F372E" w:rsidP="003F372E">
            <w:pPr>
              <w:pStyle w:val="a4"/>
              <w:numPr>
                <w:ilvl w:val="0"/>
                <w:numId w:val="3"/>
              </w:numPr>
              <w:tabs>
                <w:tab w:val="left" w:pos="567"/>
                <w:tab w:val="left" w:pos="851"/>
              </w:tabs>
              <w:ind w:left="0" w:firstLine="0"/>
              <w:jc w:val="both"/>
              <w:rPr>
                <w:bCs/>
                <w:sz w:val="28"/>
                <w:szCs w:val="28"/>
                <w:lang w:val="en-US"/>
              </w:rPr>
            </w:pPr>
            <w:r w:rsidRPr="003F372E">
              <w:rPr>
                <w:bCs/>
                <w:sz w:val="28"/>
                <w:szCs w:val="28"/>
                <w:lang w:val="en-US"/>
              </w:rPr>
              <w:t>Prepare a database of reviewers for reviewing theses (projects) and prepare an order for their approval.</w:t>
            </w:r>
          </w:p>
          <w:p w14:paraId="2C6B1C7D"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Responsible: Dean, Directors of Educational Program Departments, Director of the Department of Academic Activities.</w:t>
            </w:r>
          </w:p>
          <w:p w14:paraId="2430AC59"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Term: April 26, 2024.</w:t>
            </w:r>
          </w:p>
          <w:p w14:paraId="7A508A00" w14:textId="77777777" w:rsidR="003F372E" w:rsidRPr="003F372E" w:rsidRDefault="003F372E" w:rsidP="003F372E">
            <w:pPr>
              <w:pStyle w:val="a4"/>
              <w:numPr>
                <w:ilvl w:val="0"/>
                <w:numId w:val="3"/>
              </w:numPr>
              <w:tabs>
                <w:tab w:val="left" w:pos="567"/>
                <w:tab w:val="left" w:pos="851"/>
              </w:tabs>
              <w:ind w:left="0" w:firstLine="0"/>
              <w:jc w:val="both"/>
              <w:rPr>
                <w:bCs/>
                <w:sz w:val="28"/>
                <w:szCs w:val="28"/>
                <w:lang w:val="en-US"/>
              </w:rPr>
            </w:pPr>
            <w:r w:rsidRPr="003F372E">
              <w:rPr>
                <w:bCs/>
                <w:sz w:val="28"/>
                <w:szCs w:val="28"/>
                <w:lang w:val="en-US"/>
              </w:rPr>
              <w:t>Prepare an order for the approval of the Chairmen and the composition of the Certification Commissions for the final certification of students.</w:t>
            </w:r>
          </w:p>
          <w:p w14:paraId="7ECB20A0"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lastRenderedPageBreak/>
              <w:t>Responsible: Director of the Department of Academic Activities, Dean, Directors of Educational Program Departments.</w:t>
            </w:r>
          </w:p>
          <w:p w14:paraId="2A916599" w14:textId="51AF996D" w:rsidR="00EB053B" w:rsidRPr="003F372E" w:rsidRDefault="003F372E" w:rsidP="003F372E">
            <w:pPr>
              <w:pStyle w:val="a4"/>
              <w:tabs>
                <w:tab w:val="left" w:pos="271"/>
                <w:tab w:val="left" w:pos="431"/>
                <w:tab w:val="left" w:pos="567"/>
                <w:tab w:val="left" w:pos="851"/>
              </w:tabs>
              <w:ind w:left="0"/>
              <w:jc w:val="both"/>
              <w:rPr>
                <w:bCs/>
                <w:sz w:val="28"/>
                <w:szCs w:val="28"/>
                <w:lang w:val="en-US"/>
              </w:rPr>
            </w:pPr>
            <w:r w:rsidRPr="003F372E">
              <w:rPr>
                <w:i/>
                <w:iCs/>
                <w:sz w:val="28"/>
                <w:szCs w:val="28"/>
                <w:lang w:val="en-US"/>
              </w:rPr>
              <w:t>Term: until April 20, 2024</w:t>
            </w:r>
            <w:r w:rsidR="00EB053B" w:rsidRPr="003F372E">
              <w:rPr>
                <w:bCs/>
                <w:sz w:val="28"/>
                <w:szCs w:val="28"/>
                <w:lang w:val="en-US"/>
              </w:rPr>
              <w:t>.</w:t>
            </w:r>
            <w:bookmarkEnd w:id="0"/>
          </w:p>
        </w:tc>
      </w:tr>
      <w:tr w:rsidR="00EB053B" w:rsidRPr="002B1E8F" w14:paraId="4446CD07" w14:textId="77777777" w:rsidTr="00D823AC">
        <w:tc>
          <w:tcPr>
            <w:tcW w:w="2268" w:type="dxa"/>
            <w:vMerge/>
          </w:tcPr>
          <w:p w14:paraId="05DE92E2" w14:textId="77777777" w:rsidR="00EB053B" w:rsidRPr="006C1F19" w:rsidRDefault="00EB053B" w:rsidP="006C1F19">
            <w:pPr>
              <w:jc w:val="center"/>
              <w:rPr>
                <w:rFonts w:ascii="Times New Roman" w:hAnsi="Times New Roman" w:cs="Times New Roman"/>
                <w:sz w:val="24"/>
                <w:szCs w:val="24"/>
              </w:rPr>
            </w:pPr>
          </w:p>
        </w:tc>
        <w:tc>
          <w:tcPr>
            <w:tcW w:w="3799" w:type="dxa"/>
          </w:tcPr>
          <w:p w14:paraId="796A1464" w14:textId="77777777" w:rsidR="003F372E" w:rsidRPr="003F372E" w:rsidRDefault="003F372E" w:rsidP="003F372E">
            <w:pPr>
              <w:jc w:val="both"/>
              <w:rPr>
                <w:rFonts w:ascii="Times New Roman" w:hAnsi="Times New Roman" w:cs="Times New Roman"/>
                <w:color w:val="201F1E"/>
                <w:sz w:val="28"/>
                <w:szCs w:val="28"/>
                <w:bdr w:val="none" w:sz="0" w:space="0" w:color="auto" w:frame="1"/>
              </w:rPr>
            </w:pPr>
            <w:r w:rsidRPr="003F372E">
              <w:rPr>
                <w:rFonts w:ascii="Times New Roman" w:hAnsi="Times New Roman" w:cs="Times New Roman"/>
                <w:color w:val="201F1E"/>
                <w:sz w:val="28"/>
                <w:szCs w:val="28"/>
                <w:bdr w:val="none" w:sz="0" w:space="0" w:color="auto" w:frame="1"/>
                <w:lang w:val="kk-KZ"/>
              </w:rPr>
              <w:t xml:space="preserve">3. </w:t>
            </w:r>
            <w:r w:rsidRPr="003F372E">
              <w:rPr>
                <w:rFonts w:ascii="Times New Roman" w:hAnsi="Times New Roman" w:cs="Times New Roman"/>
                <w:sz w:val="28"/>
                <w:szCs w:val="28"/>
                <w:bdr w:val="none" w:sz="0" w:space="0" w:color="auto" w:frame="1"/>
              </w:rPr>
              <w:t>On the organization of the educational process in the winter trimester of the 2023–2024 academic year: problems and solutions</w:t>
            </w:r>
          </w:p>
          <w:p w14:paraId="46B5998E" w14:textId="759D2DB8" w:rsidR="00EB053B" w:rsidRPr="003F372E" w:rsidRDefault="003F372E" w:rsidP="003F372E">
            <w:pPr>
              <w:jc w:val="both"/>
              <w:rPr>
                <w:rFonts w:ascii="Times New Roman" w:hAnsi="Times New Roman" w:cs="Times New Roman"/>
                <w:i/>
                <w:iCs/>
                <w:color w:val="201F1E"/>
                <w:sz w:val="28"/>
                <w:szCs w:val="28"/>
                <w:bdr w:val="none" w:sz="0" w:space="0" w:color="auto" w:frame="1"/>
              </w:rPr>
            </w:pPr>
            <w:r w:rsidRPr="003F372E">
              <w:rPr>
                <w:rFonts w:ascii="Times New Roman" w:hAnsi="Times New Roman" w:cs="Times New Roman"/>
                <w:i/>
                <w:iCs/>
                <w:color w:val="201F1E"/>
                <w:sz w:val="28"/>
                <w:szCs w:val="28"/>
                <w:bdr w:val="none" w:sz="0" w:space="0" w:color="auto" w:frame="1"/>
                <w:lang w:val="kk-KZ"/>
              </w:rPr>
              <w:t>Speaker: Zhanai T.T., Syzdykova Z.A., dean</w:t>
            </w:r>
          </w:p>
        </w:tc>
        <w:tc>
          <w:tcPr>
            <w:tcW w:w="9242" w:type="dxa"/>
          </w:tcPr>
          <w:p w14:paraId="066B6236" w14:textId="3F6D1651" w:rsidR="003F372E" w:rsidRPr="003F372E" w:rsidRDefault="003F372E" w:rsidP="003F372E">
            <w:pPr>
              <w:pStyle w:val="a4"/>
              <w:numPr>
                <w:ilvl w:val="0"/>
                <w:numId w:val="1"/>
              </w:numPr>
              <w:tabs>
                <w:tab w:val="left" w:pos="567"/>
                <w:tab w:val="left" w:pos="709"/>
                <w:tab w:val="left" w:pos="851"/>
              </w:tabs>
              <w:ind w:left="0" w:firstLine="0"/>
              <w:jc w:val="both"/>
              <w:rPr>
                <w:bCs/>
                <w:sz w:val="28"/>
                <w:szCs w:val="28"/>
                <w:lang w:val="en-US"/>
              </w:rPr>
            </w:pPr>
            <w:r w:rsidRPr="003F372E">
              <w:rPr>
                <w:bCs/>
                <w:sz w:val="28"/>
                <w:szCs w:val="28"/>
                <w:lang w:val="en-US"/>
              </w:rPr>
              <w:t xml:space="preserve">Take the information into consideration. </w:t>
            </w:r>
          </w:p>
          <w:p w14:paraId="60A36CF5" w14:textId="77777777" w:rsidR="003F372E" w:rsidRPr="003F372E" w:rsidRDefault="003F372E" w:rsidP="003F372E">
            <w:pPr>
              <w:jc w:val="both"/>
              <w:rPr>
                <w:rFonts w:ascii="Times New Roman" w:hAnsi="Times New Roman" w:cs="Times New Roman"/>
                <w:sz w:val="28"/>
                <w:szCs w:val="28"/>
              </w:rPr>
            </w:pPr>
            <w:r w:rsidRPr="003F372E">
              <w:rPr>
                <w:rFonts w:ascii="Times New Roman" w:hAnsi="Times New Roman" w:cs="Times New Roman"/>
                <w:sz w:val="28"/>
                <w:szCs w:val="28"/>
              </w:rPr>
              <w:t>2. Develop a Roadmap for solving problems in organizing the educational process.</w:t>
            </w:r>
          </w:p>
          <w:p w14:paraId="7897EDCF"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Responsible: Dean.</w:t>
            </w:r>
          </w:p>
          <w:p w14:paraId="778B133C"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Term: until April 5, 2024.</w:t>
            </w:r>
          </w:p>
          <w:p w14:paraId="2D6DDA83" w14:textId="77777777" w:rsidR="003F372E" w:rsidRPr="003F372E" w:rsidRDefault="003F372E" w:rsidP="003F372E">
            <w:pPr>
              <w:tabs>
                <w:tab w:val="left" w:pos="851"/>
              </w:tabs>
              <w:jc w:val="both"/>
              <w:rPr>
                <w:rFonts w:ascii="Times New Roman" w:hAnsi="Times New Roman" w:cs="Times New Roman"/>
                <w:sz w:val="28"/>
                <w:szCs w:val="28"/>
              </w:rPr>
            </w:pPr>
            <w:r w:rsidRPr="003F372E">
              <w:rPr>
                <w:rFonts w:ascii="Times New Roman" w:hAnsi="Times New Roman" w:cs="Times New Roman"/>
                <w:sz w:val="28"/>
                <w:szCs w:val="28"/>
              </w:rPr>
              <w:t>3. The KPI working group should include in the KPI map of directors of EP departments the indicator of the supply of academic disciplines with teachers.</w:t>
            </w:r>
          </w:p>
          <w:p w14:paraId="6A6494DA"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Responsible: KPI working group.</w:t>
            </w:r>
          </w:p>
          <w:p w14:paraId="2FAF510E"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Term: until April 30, 2024.</w:t>
            </w:r>
          </w:p>
          <w:p w14:paraId="73C5421A" w14:textId="77777777" w:rsidR="003F372E" w:rsidRPr="003F372E" w:rsidRDefault="003F372E" w:rsidP="003F372E">
            <w:pPr>
              <w:tabs>
                <w:tab w:val="left" w:pos="851"/>
              </w:tabs>
              <w:jc w:val="both"/>
              <w:rPr>
                <w:rFonts w:ascii="Times New Roman" w:hAnsi="Times New Roman" w:cs="Times New Roman"/>
                <w:sz w:val="28"/>
                <w:szCs w:val="28"/>
              </w:rPr>
            </w:pPr>
            <w:r w:rsidRPr="003F372E">
              <w:rPr>
                <w:rFonts w:ascii="Times New Roman" w:hAnsi="Times New Roman" w:cs="Times New Roman"/>
                <w:sz w:val="28"/>
                <w:szCs w:val="28"/>
              </w:rPr>
              <w:t>4. Make proposals for KPIs of teaching staff performing the functions of advisers.</w:t>
            </w:r>
          </w:p>
          <w:p w14:paraId="7185CC3D" w14:textId="77777777" w:rsidR="003F372E" w:rsidRPr="003F372E" w:rsidRDefault="003F372E" w:rsidP="003F372E">
            <w:pPr>
              <w:tabs>
                <w:tab w:val="left" w:pos="851"/>
              </w:tabs>
              <w:jc w:val="both"/>
              <w:rPr>
                <w:rFonts w:ascii="Times New Roman" w:hAnsi="Times New Roman" w:cs="Times New Roman"/>
                <w:i/>
                <w:iCs/>
                <w:sz w:val="28"/>
                <w:szCs w:val="28"/>
              </w:rPr>
            </w:pPr>
            <w:r w:rsidRPr="003F372E">
              <w:rPr>
                <w:rFonts w:ascii="Times New Roman" w:hAnsi="Times New Roman" w:cs="Times New Roman"/>
                <w:i/>
                <w:iCs/>
                <w:sz w:val="28"/>
                <w:szCs w:val="28"/>
              </w:rPr>
              <w:t>Responsible: KPI working group.</w:t>
            </w:r>
          </w:p>
          <w:p w14:paraId="3FD0B1EE" w14:textId="34F93679" w:rsidR="00EB053B" w:rsidRPr="003F372E" w:rsidRDefault="003F372E" w:rsidP="003F372E">
            <w:pPr>
              <w:pStyle w:val="a4"/>
              <w:tabs>
                <w:tab w:val="left" w:pos="271"/>
                <w:tab w:val="left" w:pos="431"/>
                <w:tab w:val="left" w:pos="851"/>
              </w:tabs>
              <w:ind w:left="0"/>
              <w:jc w:val="both"/>
              <w:rPr>
                <w:i/>
                <w:iCs/>
                <w:sz w:val="28"/>
                <w:szCs w:val="28"/>
                <w:lang w:val="en-US"/>
              </w:rPr>
            </w:pPr>
            <w:r w:rsidRPr="003F372E">
              <w:rPr>
                <w:i/>
                <w:iCs/>
                <w:sz w:val="28"/>
                <w:szCs w:val="28"/>
                <w:lang w:val="en-US"/>
              </w:rPr>
              <w:t>Term: until April 30, 2024</w:t>
            </w:r>
            <w:r w:rsidR="00EB053B" w:rsidRPr="003F372E">
              <w:rPr>
                <w:i/>
                <w:iCs/>
                <w:sz w:val="28"/>
                <w:szCs w:val="28"/>
                <w:lang w:val="en-US"/>
              </w:rPr>
              <w:t>.</w:t>
            </w:r>
          </w:p>
        </w:tc>
      </w:tr>
    </w:tbl>
    <w:p w14:paraId="3B57EFBE" w14:textId="77777777" w:rsidR="00D823AC" w:rsidRPr="00FC0274" w:rsidRDefault="00D823AC"/>
    <w:sectPr w:rsidR="00D823AC" w:rsidRPr="00FC0274" w:rsidSect="00E237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94492"/>
    <w:multiLevelType w:val="hybridMultilevel"/>
    <w:tmpl w:val="44B8A2E0"/>
    <w:lvl w:ilvl="0" w:tplc="813EA7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1BE43605"/>
    <w:multiLevelType w:val="hybridMultilevel"/>
    <w:tmpl w:val="44B8A2E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2E954637"/>
    <w:multiLevelType w:val="hybridMultilevel"/>
    <w:tmpl w:val="44B8A2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38315F21"/>
    <w:multiLevelType w:val="hybridMultilevel"/>
    <w:tmpl w:val="8EE6B51A"/>
    <w:lvl w:ilvl="0" w:tplc="6332D58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FD4539"/>
    <w:multiLevelType w:val="hybridMultilevel"/>
    <w:tmpl w:val="01A098AE"/>
    <w:lvl w:ilvl="0" w:tplc="47304BC4">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15:restartNumberingAfterBreak="0">
    <w:nsid w:val="3F7B159C"/>
    <w:multiLevelType w:val="hybridMultilevel"/>
    <w:tmpl w:val="8EE6B51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44E417CE"/>
    <w:multiLevelType w:val="hybridMultilevel"/>
    <w:tmpl w:val="5E926AA8"/>
    <w:lvl w:ilvl="0" w:tplc="C8EC88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477C29F0"/>
    <w:multiLevelType w:val="hybridMultilevel"/>
    <w:tmpl w:val="FF782AC8"/>
    <w:lvl w:ilvl="0" w:tplc="9CCA82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EBD268C"/>
    <w:multiLevelType w:val="hybridMultilevel"/>
    <w:tmpl w:val="02DE78B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73ED1B5F"/>
    <w:multiLevelType w:val="hybridMultilevel"/>
    <w:tmpl w:val="8F68236C"/>
    <w:lvl w:ilvl="0" w:tplc="DF08BA4A">
      <w:start w:val="2"/>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62508"/>
    <w:multiLevelType w:val="hybridMultilevel"/>
    <w:tmpl w:val="02DE78B8"/>
    <w:lvl w:ilvl="0" w:tplc="F47E41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7F1227AB"/>
    <w:multiLevelType w:val="hybridMultilevel"/>
    <w:tmpl w:val="44B8A2E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474180651">
    <w:abstractNumId w:val="0"/>
  </w:num>
  <w:num w:numId="2" w16cid:durableId="1426540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2923028">
    <w:abstractNumId w:val="3"/>
  </w:num>
  <w:num w:numId="4" w16cid:durableId="1487356975">
    <w:abstractNumId w:val="10"/>
  </w:num>
  <w:num w:numId="5" w16cid:durableId="1613587777">
    <w:abstractNumId w:val="6"/>
  </w:num>
  <w:num w:numId="6" w16cid:durableId="655842583">
    <w:abstractNumId w:val="5"/>
  </w:num>
  <w:num w:numId="7" w16cid:durableId="1950163079">
    <w:abstractNumId w:val="8"/>
  </w:num>
  <w:num w:numId="8" w16cid:durableId="176232800">
    <w:abstractNumId w:val="11"/>
  </w:num>
  <w:num w:numId="9" w16cid:durableId="386151038">
    <w:abstractNumId w:val="1"/>
  </w:num>
  <w:num w:numId="10" w16cid:durableId="1298219177">
    <w:abstractNumId w:val="7"/>
  </w:num>
  <w:num w:numId="11" w16cid:durableId="2022002789">
    <w:abstractNumId w:val="9"/>
  </w:num>
  <w:num w:numId="12" w16cid:durableId="1589581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AC"/>
    <w:rsid w:val="000779CB"/>
    <w:rsid w:val="000A5D20"/>
    <w:rsid w:val="000B79BF"/>
    <w:rsid w:val="001D7D63"/>
    <w:rsid w:val="001E5E8B"/>
    <w:rsid w:val="0028341B"/>
    <w:rsid w:val="002A308C"/>
    <w:rsid w:val="002B1E8F"/>
    <w:rsid w:val="002C757A"/>
    <w:rsid w:val="00303BD1"/>
    <w:rsid w:val="00344734"/>
    <w:rsid w:val="003A6E48"/>
    <w:rsid w:val="003F372E"/>
    <w:rsid w:val="00405A72"/>
    <w:rsid w:val="0046549E"/>
    <w:rsid w:val="004B39EB"/>
    <w:rsid w:val="004D0493"/>
    <w:rsid w:val="004F4D11"/>
    <w:rsid w:val="005169EE"/>
    <w:rsid w:val="0052051B"/>
    <w:rsid w:val="00555AD3"/>
    <w:rsid w:val="00565583"/>
    <w:rsid w:val="00612975"/>
    <w:rsid w:val="00642DD9"/>
    <w:rsid w:val="006C1F19"/>
    <w:rsid w:val="006C2C27"/>
    <w:rsid w:val="006E7F8A"/>
    <w:rsid w:val="0074520E"/>
    <w:rsid w:val="007622DD"/>
    <w:rsid w:val="007A4531"/>
    <w:rsid w:val="00865048"/>
    <w:rsid w:val="008C6BD8"/>
    <w:rsid w:val="008F3AE3"/>
    <w:rsid w:val="009074C5"/>
    <w:rsid w:val="00953478"/>
    <w:rsid w:val="009E472E"/>
    <w:rsid w:val="00A254B9"/>
    <w:rsid w:val="00AF34DD"/>
    <w:rsid w:val="00B3671C"/>
    <w:rsid w:val="00B94CBB"/>
    <w:rsid w:val="00BE2AC8"/>
    <w:rsid w:val="00BF2124"/>
    <w:rsid w:val="00BF6577"/>
    <w:rsid w:val="00C1668D"/>
    <w:rsid w:val="00CF1F82"/>
    <w:rsid w:val="00D22915"/>
    <w:rsid w:val="00D823AC"/>
    <w:rsid w:val="00E2374B"/>
    <w:rsid w:val="00E82642"/>
    <w:rsid w:val="00EB053B"/>
    <w:rsid w:val="00ED2510"/>
    <w:rsid w:val="00EF0381"/>
    <w:rsid w:val="00EF2579"/>
    <w:rsid w:val="00F10B63"/>
    <w:rsid w:val="00F53840"/>
    <w:rsid w:val="00FC0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B9B8"/>
  <w15:chartTrackingRefBased/>
  <w15:docId w15:val="{80F12EE6-E512-40F9-85F4-DF09EFD3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3AC"/>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23A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1"/>
    <w:locked/>
    <w:rsid w:val="00D823AC"/>
    <w:rPr>
      <w:rFonts w:ascii="Calibri" w:eastAsia="Calibri" w:hAnsi="Calibri" w:cs="Times New Roman"/>
    </w:rPr>
  </w:style>
  <w:style w:type="paragraph" w:customStyle="1" w:styleId="1">
    <w:name w:val="Без интервала1"/>
    <w:link w:val="NoSpacingChar"/>
    <w:qFormat/>
    <w:rsid w:val="00D823AC"/>
    <w:pPr>
      <w:spacing w:after="0" w:line="240" w:lineRule="auto"/>
    </w:pPr>
    <w:rPr>
      <w:rFonts w:ascii="Calibri" w:eastAsia="Calibri" w:hAnsi="Calibri" w:cs="Times New Roman"/>
    </w:rPr>
  </w:style>
  <w:style w:type="paragraph" w:styleId="a4">
    <w:name w:val="List Paragraph"/>
    <w:aliases w:val="без абзаца,List Paragraph,маркированный,Heading1,Colorful List - Accent 11,Bullet List,FooterText,numbered,Средняя сетка 1 - Акцент 21,Colorful List - Accent 11CxSpLast,H1-1,Заголовок3,Содержание. 2 уровень,AC List 01,Абзац,Bullet Number"/>
    <w:basedOn w:val="a"/>
    <w:link w:val="a5"/>
    <w:uiPriority w:val="34"/>
    <w:qFormat/>
    <w:rsid w:val="00D823AC"/>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5">
    <w:name w:val="Абзац списка Знак"/>
    <w:aliases w:val="без абзаца Знак,List Paragraph Знак,маркированный Знак,Heading1 Знак,Colorful List - Accent 11 Знак,Bullet List Знак,FooterText Знак,numbered Знак,Средняя сетка 1 - Акцент 21 Знак,Colorful List - Accent 11CxSpLast Знак,H1-1 Знак"/>
    <w:link w:val="a4"/>
    <w:uiPriority w:val="34"/>
    <w:qFormat/>
    <w:locked/>
    <w:rsid w:val="00D823AC"/>
    <w:rPr>
      <w:rFonts w:ascii="Times New Roman" w:eastAsia="Times New Roman" w:hAnsi="Times New Roman" w:cs="Times New Roman"/>
      <w:kern w:val="0"/>
      <w:sz w:val="24"/>
      <w:szCs w:val="24"/>
      <w:lang w:eastAsia="ru-RU"/>
      <w14:ligatures w14:val="none"/>
    </w:rPr>
  </w:style>
  <w:style w:type="paragraph" w:styleId="a6">
    <w:name w:val="Normal (Web)"/>
    <w:basedOn w:val="a"/>
    <w:uiPriority w:val="99"/>
    <w:unhideWhenUsed/>
    <w:rsid w:val="00D823A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027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FC0274"/>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semiHidden/>
    <w:unhideWhenUsed/>
    <w:rsid w:val="004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4B39EB"/>
    <w:rPr>
      <w:rFonts w:ascii="Courier New" w:eastAsia="Times New Roman" w:hAnsi="Courier New" w:cs="Courier New"/>
      <w:kern w:val="0"/>
      <w:sz w:val="20"/>
      <w:szCs w:val="20"/>
      <w:lang w:eastAsia="ru-RU"/>
      <w14:ligatures w14:val="none"/>
    </w:rPr>
  </w:style>
  <w:style w:type="character" w:customStyle="1" w:styleId="y2iqfc">
    <w:name w:val="y2iqfc"/>
    <w:basedOn w:val="a0"/>
    <w:rsid w:val="004B39EB"/>
  </w:style>
  <w:style w:type="paragraph" w:styleId="a9">
    <w:name w:val="footer"/>
    <w:basedOn w:val="a"/>
    <w:link w:val="aa"/>
    <w:uiPriority w:val="99"/>
    <w:unhideWhenUsed/>
    <w:rsid w:val="002B1E8F"/>
    <w:pPr>
      <w:tabs>
        <w:tab w:val="center" w:pos="4680"/>
        <w:tab w:val="right" w:pos="9360"/>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2B1E8F"/>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8996">
      <w:bodyDiv w:val="1"/>
      <w:marLeft w:val="0"/>
      <w:marRight w:val="0"/>
      <w:marTop w:val="0"/>
      <w:marBottom w:val="0"/>
      <w:divBdr>
        <w:top w:val="none" w:sz="0" w:space="0" w:color="auto"/>
        <w:left w:val="none" w:sz="0" w:space="0" w:color="auto"/>
        <w:bottom w:val="none" w:sz="0" w:space="0" w:color="auto"/>
        <w:right w:val="none" w:sz="0" w:space="0" w:color="auto"/>
      </w:divBdr>
    </w:div>
    <w:div w:id="55709597">
      <w:bodyDiv w:val="1"/>
      <w:marLeft w:val="0"/>
      <w:marRight w:val="0"/>
      <w:marTop w:val="0"/>
      <w:marBottom w:val="0"/>
      <w:divBdr>
        <w:top w:val="none" w:sz="0" w:space="0" w:color="auto"/>
        <w:left w:val="none" w:sz="0" w:space="0" w:color="auto"/>
        <w:bottom w:val="none" w:sz="0" w:space="0" w:color="auto"/>
        <w:right w:val="none" w:sz="0" w:space="0" w:color="auto"/>
      </w:divBdr>
    </w:div>
    <w:div w:id="125125807">
      <w:bodyDiv w:val="1"/>
      <w:marLeft w:val="0"/>
      <w:marRight w:val="0"/>
      <w:marTop w:val="0"/>
      <w:marBottom w:val="0"/>
      <w:divBdr>
        <w:top w:val="none" w:sz="0" w:space="0" w:color="auto"/>
        <w:left w:val="none" w:sz="0" w:space="0" w:color="auto"/>
        <w:bottom w:val="none" w:sz="0" w:space="0" w:color="auto"/>
        <w:right w:val="none" w:sz="0" w:space="0" w:color="auto"/>
      </w:divBdr>
    </w:div>
    <w:div w:id="128861791">
      <w:bodyDiv w:val="1"/>
      <w:marLeft w:val="0"/>
      <w:marRight w:val="0"/>
      <w:marTop w:val="0"/>
      <w:marBottom w:val="0"/>
      <w:divBdr>
        <w:top w:val="none" w:sz="0" w:space="0" w:color="auto"/>
        <w:left w:val="none" w:sz="0" w:space="0" w:color="auto"/>
        <w:bottom w:val="none" w:sz="0" w:space="0" w:color="auto"/>
        <w:right w:val="none" w:sz="0" w:space="0" w:color="auto"/>
      </w:divBdr>
    </w:div>
    <w:div w:id="140385315">
      <w:bodyDiv w:val="1"/>
      <w:marLeft w:val="0"/>
      <w:marRight w:val="0"/>
      <w:marTop w:val="0"/>
      <w:marBottom w:val="0"/>
      <w:divBdr>
        <w:top w:val="none" w:sz="0" w:space="0" w:color="auto"/>
        <w:left w:val="none" w:sz="0" w:space="0" w:color="auto"/>
        <w:bottom w:val="none" w:sz="0" w:space="0" w:color="auto"/>
        <w:right w:val="none" w:sz="0" w:space="0" w:color="auto"/>
      </w:divBdr>
    </w:div>
    <w:div w:id="150492666">
      <w:bodyDiv w:val="1"/>
      <w:marLeft w:val="0"/>
      <w:marRight w:val="0"/>
      <w:marTop w:val="0"/>
      <w:marBottom w:val="0"/>
      <w:divBdr>
        <w:top w:val="none" w:sz="0" w:space="0" w:color="auto"/>
        <w:left w:val="none" w:sz="0" w:space="0" w:color="auto"/>
        <w:bottom w:val="none" w:sz="0" w:space="0" w:color="auto"/>
        <w:right w:val="none" w:sz="0" w:space="0" w:color="auto"/>
      </w:divBdr>
    </w:div>
    <w:div w:id="261767741">
      <w:bodyDiv w:val="1"/>
      <w:marLeft w:val="0"/>
      <w:marRight w:val="0"/>
      <w:marTop w:val="0"/>
      <w:marBottom w:val="0"/>
      <w:divBdr>
        <w:top w:val="none" w:sz="0" w:space="0" w:color="auto"/>
        <w:left w:val="none" w:sz="0" w:space="0" w:color="auto"/>
        <w:bottom w:val="none" w:sz="0" w:space="0" w:color="auto"/>
        <w:right w:val="none" w:sz="0" w:space="0" w:color="auto"/>
      </w:divBdr>
    </w:div>
    <w:div w:id="304511096">
      <w:bodyDiv w:val="1"/>
      <w:marLeft w:val="0"/>
      <w:marRight w:val="0"/>
      <w:marTop w:val="0"/>
      <w:marBottom w:val="0"/>
      <w:divBdr>
        <w:top w:val="none" w:sz="0" w:space="0" w:color="auto"/>
        <w:left w:val="none" w:sz="0" w:space="0" w:color="auto"/>
        <w:bottom w:val="none" w:sz="0" w:space="0" w:color="auto"/>
        <w:right w:val="none" w:sz="0" w:space="0" w:color="auto"/>
      </w:divBdr>
    </w:div>
    <w:div w:id="307976256">
      <w:bodyDiv w:val="1"/>
      <w:marLeft w:val="0"/>
      <w:marRight w:val="0"/>
      <w:marTop w:val="0"/>
      <w:marBottom w:val="0"/>
      <w:divBdr>
        <w:top w:val="none" w:sz="0" w:space="0" w:color="auto"/>
        <w:left w:val="none" w:sz="0" w:space="0" w:color="auto"/>
        <w:bottom w:val="none" w:sz="0" w:space="0" w:color="auto"/>
        <w:right w:val="none" w:sz="0" w:space="0" w:color="auto"/>
      </w:divBdr>
    </w:div>
    <w:div w:id="388041359">
      <w:bodyDiv w:val="1"/>
      <w:marLeft w:val="0"/>
      <w:marRight w:val="0"/>
      <w:marTop w:val="0"/>
      <w:marBottom w:val="0"/>
      <w:divBdr>
        <w:top w:val="none" w:sz="0" w:space="0" w:color="auto"/>
        <w:left w:val="none" w:sz="0" w:space="0" w:color="auto"/>
        <w:bottom w:val="none" w:sz="0" w:space="0" w:color="auto"/>
        <w:right w:val="none" w:sz="0" w:space="0" w:color="auto"/>
      </w:divBdr>
    </w:div>
    <w:div w:id="495270566">
      <w:bodyDiv w:val="1"/>
      <w:marLeft w:val="0"/>
      <w:marRight w:val="0"/>
      <w:marTop w:val="0"/>
      <w:marBottom w:val="0"/>
      <w:divBdr>
        <w:top w:val="none" w:sz="0" w:space="0" w:color="auto"/>
        <w:left w:val="none" w:sz="0" w:space="0" w:color="auto"/>
        <w:bottom w:val="none" w:sz="0" w:space="0" w:color="auto"/>
        <w:right w:val="none" w:sz="0" w:space="0" w:color="auto"/>
      </w:divBdr>
    </w:div>
    <w:div w:id="512375083">
      <w:bodyDiv w:val="1"/>
      <w:marLeft w:val="0"/>
      <w:marRight w:val="0"/>
      <w:marTop w:val="0"/>
      <w:marBottom w:val="0"/>
      <w:divBdr>
        <w:top w:val="none" w:sz="0" w:space="0" w:color="auto"/>
        <w:left w:val="none" w:sz="0" w:space="0" w:color="auto"/>
        <w:bottom w:val="none" w:sz="0" w:space="0" w:color="auto"/>
        <w:right w:val="none" w:sz="0" w:space="0" w:color="auto"/>
      </w:divBdr>
    </w:div>
    <w:div w:id="515928096">
      <w:bodyDiv w:val="1"/>
      <w:marLeft w:val="0"/>
      <w:marRight w:val="0"/>
      <w:marTop w:val="0"/>
      <w:marBottom w:val="0"/>
      <w:divBdr>
        <w:top w:val="none" w:sz="0" w:space="0" w:color="auto"/>
        <w:left w:val="none" w:sz="0" w:space="0" w:color="auto"/>
        <w:bottom w:val="none" w:sz="0" w:space="0" w:color="auto"/>
        <w:right w:val="none" w:sz="0" w:space="0" w:color="auto"/>
      </w:divBdr>
    </w:div>
    <w:div w:id="540216139">
      <w:bodyDiv w:val="1"/>
      <w:marLeft w:val="0"/>
      <w:marRight w:val="0"/>
      <w:marTop w:val="0"/>
      <w:marBottom w:val="0"/>
      <w:divBdr>
        <w:top w:val="none" w:sz="0" w:space="0" w:color="auto"/>
        <w:left w:val="none" w:sz="0" w:space="0" w:color="auto"/>
        <w:bottom w:val="none" w:sz="0" w:space="0" w:color="auto"/>
        <w:right w:val="none" w:sz="0" w:space="0" w:color="auto"/>
      </w:divBdr>
    </w:div>
    <w:div w:id="546063501">
      <w:bodyDiv w:val="1"/>
      <w:marLeft w:val="0"/>
      <w:marRight w:val="0"/>
      <w:marTop w:val="0"/>
      <w:marBottom w:val="0"/>
      <w:divBdr>
        <w:top w:val="none" w:sz="0" w:space="0" w:color="auto"/>
        <w:left w:val="none" w:sz="0" w:space="0" w:color="auto"/>
        <w:bottom w:val="none" w:sz="0" w:space="0" w:color="auto"/>
        <w:right w:val="none" w:sz="0" w:space="0" w:color="auto"/>
      </w:divBdr>
    </w:div>
    <w:div w:id="564993025">
      <w:bodyDiv w:val="1"/>
      <w:marLeft w:val="0"/>
      <w:marRight w:val="0"/>
      <w:marTop w:val="0"/>
      <w:marBottom w:val="0"/>
      <w:divBdr>
        <w:top w:val="none" w:sz="0" w:space="0" w:color="auto"/>
        <w:left w:val="none" w:sz="0" w:space="0" w:color="auto"/>
        <w:bottom w:val="none" w:sz="0" w:space="0" w:color="auto"/>
        <w:right w:val="none" w:sz="0" w:space="0" w:color="auto"/>
      </w:divBdr>
    </w:div>
    <w:div w:id="565070130">
      <w:bodyDiv w:val="1"/>
      <w:marLeft w:val="0"/>
      <w:marRight w:val="0"/>
      <w:marTop w:val="0"/>
      <w:marBottom w:val="0"/>
      <w:divBdr>
        <w:top w:val="none" w:sz="0" w:space="0" w:color="auto"/>
        <w:left w:val="none" w:sz="0" w:space="0" w:color="auto"/>
        <w:bottom w:val="none" w:sz="0" w:space="0" w:color="auto"/>
        <w:right w:val="none" w:sz="0" w:space="0" w:color="auto"/>
      </w:divBdr>
    </w:div>
    <w:div w:id="595216161">
      <w:bodyDiv w:val="1"/>
      <w:marLeft w:val="0"/>
      <w:marRight w:val="0"/>
      <w:marTop w:val="0"/>
      <w:marBottom w:val="0"/>
      <w:divBdr>
        <w:top w:val="none" w:sz="0" w:space="0" w:color="auto"/>
        <w:left w:val="none" w:sz="0" w:space="0" w:color="auto"/>
        <w:bottom w:val="none" w:sz="0" w:space="0" w:color="auto"/>
        <w:right w:val="none" w:sz="0" w:space="0" w:color="auto"/>
      </w:divBdr>
    </w:div>
    <w:div w:id="638847627">
      <w:bodyDiv w:val="1"/>
      <w:marLeft w:val="0"/>
      <w:marRight w:val="0"/>
      <w:marTop w:val="0"/>
      <w:marBottom w:val="0"/>
      <w:divBdr>
        <w:top w:val="none" w:sz="0" w:space="0" w:color="auto"/>
        <w:left w:val="none" w:sz="0" w:space="0" w:color="auto"/>
        <w:bottom w:val="none" w:sz="0" w:space="0" w:color="auto"/>
        <w:right w:val="none" w:sz="0" w:space="0" w:color="auto"/>
      </w:divBdr>
    </w:div>
    <w:div w:id="641931481">
      <w:bodyDiv w:val="1"/>
      <w:marLeft w:val="0"/>
      <w:marRight w:val="0"/>
      <w:marTop w:val="0"/>
      <w:marBottom w:val="0"/>
      <w:divBdr>
        <w:top w:val="none" w:sz="0" w:space="0" w:color="auto"/>
        <w:left w:val="none" w:sz="0" w:space="0" w:color="auto"/>
        <w:bottom w:val="none" w:sz="0" w:space="0" w:color="auto"/>
        <w:right w:val="none" w:sz="0" w:space="0" w:color="auto"/>
      </w:divBdr>
    </w:div>
    <w:div w:id="683481651">
      <w:bodyDiv w:val="1"/>
      <w:marLeft w:val="0"/>
      <w:marRight w:val="0"/>
      <w:marTop w:val="0"/>
      <w:marBottom w:val="0"/>
      <w:divBdr>
        <w:top w:val="none" w:sz="0" w:space="0" w:color="auto"/>
        <w:left w:val="none" w:sz="0" w:space="0" w:color="auto"/>
        <w:bottom w:val="none" w:sz="0" w:space="0" w:color="auto"/>
        <w:right w:val="none" w:sz="0" w:space="0" w:color="auto"/>
      </w:divBdr>
    </w:div>
    <w:div w:id="748960352">
      <w:bodyDiv w:val="1"/>
      <w:marLeft w:val="0"/>
      <w:marRight w:val="0"/>
      <w:marTop w:val="0"/>
      <w:marBottom w:val="0"/>
      <w:divBdr>
        <w:top w:val="none" w:sz="0" w:space="0" w:color="auto"/>
        <w:left w:val="none" w:sz="0" w:space="0" w:color="auto"/>
        <w:bottom w:val="none" w:sz="0" w:space="0" w:color="auto"/>
        <w:right w:val="none" w:sz="0" w:space="0" w:color="auto"/>
      </w:divBdr>
    </w:div>
    <w:div w:id="807670157">
      <w:bodyDiv w:val="1"/>
      <w:marLeft w:val="0"/>
      <w:marRight w:val="0"/>
      <w:marTop w:val="0"/>
      <w:marBottom w:val="0"/>
      <w:divBdr>
        <w:top w:val="none" w:sz="0" w:space="0" w:color="auto"/>
        <w:left w:val="none" w:sz="0" w:space="0" w:color="auto"/>
        <w:bottom w:val="none" w:sz="0" w:space="0" w:color="auto"/>
        <w:right w:val="none" w:sz="0" w:space="0" w:color="auto"/>
      </w:divBdr>
    </w:div>
    <w:div w:id="827866309">
      <w:bodyDiv w:val="1"/>
      <w:marLeft w:val="0"/>
      <w:marRight w:val="0"/>
      <w:marTop w:val="0"/>
      <w:marBottom w:val="0"/>
      <w:divBdr>
        <w:top w:val="none" w:sz="0" w:space="0" w:color="auto"/>
        <w:left w:val="none" w:sz="0" w:space="0" w:color="auto"/>
        <w:bottom w:val="none" w:sz="0" w:space="0" w:color="auto"/>
        <w:right w:val="none" w:sz="0" w:space="0" w:color="auto"/>
      </w:divBdr>
    </w:div>
    <w:div w:id="836916617">
      <w:bodyDiv w:val="1"/>
      <w:marLeft w:val="0"/>
      <w:marRight w:val="0"/>
      <w:marTop w:val="0"/>
      <w:marBottom w:val="0"/>
      <w:divBdr>
        <w:top w:val="none" w:sz="0" w:space="0" w:color="auto"/>
        <w:left w:val="none" w:sz="0" w:space="0" w:color="auto"/>
        <w:bottom w:val="none" w:sz="0" w:space="0" w:color="auto"/>
        <w:right w:val="none" w:sz="0" w:space="0" w:color="auto"/>
      </w:divBdr>
    </w:div>
    <w:div w:id="851067202">
      <w:bodyDiv w:val="1"/>
      <w:marLeft w:val="0"/>
      <w:marRight w:val="0"/>
      <w:marTop w:val="0"/>
      <w:marBottom w:val="0"/>
      <w:divBdr>
        <w:top w:val="none" w:sz="0" w:space="0" w:color="auto"/>
        <w:left w:val="none" w:sz="0" w:space="0" w:color="auto"/>
        <w:bottom w:val="none" w:sz="0" w:space="0" w:color="auto"/>
        <w:right w:val="none" w:sz="0" w:space="0" w:color="auto"/>
      </w:divBdr>
    </w:div>
    <w:div w:id="884753429">
      <w:bodyDiv w:val="1"/>
      <w:marLeft w:val="0"/>
      <w:marRight w:val="0"/>
      <w:marTop w:val="0"/>
      <w:marBottom w:val="0"/>
      <w:divBdr>
        <w:top w:val="none" w:sz="0" w:space="0" w:color="auto"/>
        <w:left w:val="none" w:sz="0" w:space="0" w:color="auto"/>
        <w:bottom w:val="none" w:sz="0" w:space="0" w:color="auto"/>
        <w:right w:val="none" w:sz="0" w:space="0" w:color="auto"/>
      </w:divBdr>
    </w:div>
    <w:div w:id="892083398">
      <w:bodyDiv w:val="1"/>
      <w:marLeft w:val="0"/>
      <w:marRight w:val="0"/>
      <w:marTop w:val="0"/>
      <w:marBottom w:val="0"/>
      <w:divBdr>
        <w:top w:val="none" w:sz="0" w:space="0" w:color="auto"/>
        <w:left w:val="none" w:sz="0" w:space="0" w:color="auto"/>
        <w:bottom w:val="none" w:sz="0" w:space="0" w:color="auto"/>
        <w:right w:val="none" w:sz="0" w:space="0" w:color="auto"/>
      </w:divBdr>
    </w:div>
    <w:div w:id="913393387">
      <w:bodyDiv w:val="1"/>
      <w:marLeft w:val="0"/>
      <w:marRight w:val="0"/>
      <w:marTop w:val="0"/>
      <w:marBottom w:val="0"/>
      <w:divBdr>
        <w:top w:val="none" w:sz="0" w:space="0" w:color="auto"/>
        <w:left w:val="none" w:sz="0" w:space="0" w:color="auto"/>
        <w:bottom w:val="none" w:sz="0" w:space="0" w:color="auto"/>
        <w:right w:val="none" w:sz="0" w:space="0" w:color="auto"/>
      </w:divBdr>
    </w:div>
    <w:div w:id="913468544">
      <w:bodyDiv w:val="1"/>
      <w:marLeft w:val="0"/>
      <w:marRight w:val="0"/>
      <w:marTop w:val="0"/>
      <w:marBottom w:val="0"/>
      <w:divBdr>
        <w:top w:val="none" w:sz="0" w:space="0" w:color="auto"/>
        <w:left w:val="none" w:sz="0" w:space="0" w:color="auto"/>
        <w:bottom w:val="none" w:sz="0" w:space="0" w:color="auto"/>
        <w:right w:val="none" w:sz="0" w:space="0" w:color="auto"/>
      </w:divBdr>
    </w:div>
    <w:div w:id="914632894">
      <w:bodyDiv w:val="1"/>
      <w:marLeft w:val="0"/>
      <w:marRight w:val="0"/>
      <w:marTop w:val="0"/>
      <w:marBottom w:val="0"/>
      <w:divBdr>
        <w:top w:val="none" w:sz="0" w:space="0" w:color="auto"/>
        <w:left w:val="none" w:sz="0" w:space="0" w:color="auto"/>
        <w:bottom w:val="none" w:sz="0" w:space="0" w:color="auto"/>
        <w:right w:val="none" w:sz="0" w:space="0" w:color="auto"/>
      </w:divBdr>
    </w:div>
    <w:div w:id="920677929">
      <w:bodyDiv w:val="1"/>
      <w:marLeft w:val="0"/>
      <w:marRight w:val="0"/>
      <w:marTop w:val="0"/>
      <w:marBottom w:val="0"/>
      <w:divBdr>
        <w:top w:val="none" w:sz="0" w:space="0" w:color="auto"/>
        <w:left w:val="none" w:sz="0" w:space="0" w:color="auto"/>
        <w:bottom w:val="none" w:sz="0" w:space="0" w:color="auto"/>
        <w:right w:val="none" w:sz="0" w:space="0" w:color="auto"/>
      </w:divBdr>
    </w:div>
    <w:div w:id="931620735">
      <w:bodyDiv w:val="1"/>
      <w:marLeft w:val="0"/>
      <w:marRight w:val="0"/>
      <w:marTop w:val="0"/>
      <w:marBottom w:val="0"/>
      <w:divBdr>
        <w:top w:val="none" w:sz="0" w:space="0" w:color="auto"/>
        <w:left w:val="none" w:sz="0" w:space="0" w:color="auto"/>
        <w:bottom w:val="none" w:sz="0" w:space="0" w:color="auto"/>
        <w:right w:val="none" w:sz="0" w:space="0" w:color="auto"/>
      </w:divBdr>
    </w:div>
    <w:div w:id="956136765">
      <w:bodyDiv w:val="1"/>
      <w:marLeft w:val="0"/>
      <w:marRight w:val="0"/>
      <w:marTop w:val="0"/>
      <w:marBottom w:val="0"/>
      <w:divBdr>
        <w:top w:val="none" w:sz="0" w:space="0" w:color="auto"/>
        <w:left w:val="none" w:sz="0" w:space="0" w:color="auto"/>
        <w:bottom w:val="none" w:sz="0" w:space="0" w:color="auto"/>
        <w:right w:val="none" w:sz="0" w:space="0" w:color="auto"/>
      </w:divBdr>
    </w:div>
    <w:div w:id="1018854606">
      <w:bodyDiv w:val="1"/>
      <w:marLeft w:val="0"/>
      <w:marRight w:val="0"/>
      <w:marTop w:val="0"/>
      <w:marBottom w:val="0"/>
      <w:divBdr>
        <w:top w:val="none" w:sz="0" w:space="0" w:color="auto"/>
        <w:left w:val="none" w:sz="0" w:space="0" w:color="auto"/>
        <w:bottom w:val="none" w:sz="0" w:space="0" w:color="auto"/>
        <w:right w:val="none" w:sz="0" w:space="0" w:color="auto"/>
      </w:divBdr>
    </w:div>
    <w:div w:id="1033388907">
      <w:bodyDiv w:val="1"/>
      <w:marLeft w:val="0"/>
      <w:marRight w:val="0"/>
      <w:marTop w:val="0"/>
      <w:marBottom w:val="0"/>
      <w:divBdr>
        <w:top w:val="none" w:sz="0" w:space="0" w:color="auto"/>
        <w:left w:val="none" w:sz="0" w:space="0" w:color="auto"/>
        <w:bottom w:val="none" w:sz="0" w:space="0" w:color="auto"/>
        <w:right w:val="none" w:sz="0" w:space="0" w:color="auto"/>
      </w:divBdr>
    </w:div>
    <w:div w:id="1072778522">
      <w:bodyDiv w:val="1"/>
      <w:marLeft w:val="0"/>
      <w:marRight w:val="0"/>
      <w:marTop w:val="0"/>
      <w:marBottom w:val="0"/>
      <w:divBdr>
        <w:top w:val="none" w:sz="0" w:space="0" w:color="auto"/>
        <w:left w:val="none" w:sz="0" w:space="0" w:color="auto"/>
        <w:bottom w:val="none" w:sz="0" w:space="0" w:color="auto"/>
        <w:right w:val="none" w:sz="0" w:space="0" w:color="auto"/>
      </w:divBdr>
    </w:div>
    <w:div w:id="1090278067">
      <w:bodyDiv w:val="1"/>
      <w:marLeft w:val="0"/>
      <w:marRight w:val="0"/>
      <w:marTop w:val="0"/>
      <w:marBottom w:val="0"/>
      <w:divBdr>
        <w:top w:val="none" w:sz="0" w:space="0" w:color="auto"/>
        <w:left w:val="none" w:sz="0" w:space="0" w:color="auto"/>
        <w:bottom w:val="none" w:sz="0" w:space="0" w:color="auto"/>
        <w:right w:val="none" w:sz="0" w:space="0" w:color="auto"/>
      </w:divBdr>
    </w:div>
    <w:div w:id="1127161427">
      <w:bodyDiv w:val="1"/>
      <w:marLeft w:val="0"/>
      <w:marRight w:val="0"/>
      <w:marTop w:val="0"/>
      <w:marBottom w:val="0"/>
      <w:divBdr>
        <w:top w:val="none" w:sz="0" w:space="0" w:color="auto"/>
        <w:left w:val="none" w:sz="0" w:space="0" w:color="auto"/>
        <w:bottom w:val="none" w:sz="0" w:space="0" w:color="auto"/>
        <w:right w:val="none" w:sz="0" w:space="0" w:color="auto"/>
      </w:divBdr>
    </w:div>
    <w:div w:id="1167555434">
      <w:bodyDiv w:val="1"/>
      <w:marLeft w:val="0"/>
      <w:marRight w:val="0"/>
      <w:marTop w:val="0"/>
      <w:marBottom w:val="0"/>
      <w:divBdr>
        <w:top w:val="none" w:sz="0" w:space="0" w:color="auto"/>
        <w:left w:val="none" w:sz="0" w:space="0" w:color="auto"/>
        <w:bottom w:val="none" w:sz="0" w:space="0" w:color="auto"/>
        <w:right w:val="none" w:sz="0" w:space="0" w:color="auto"/>
      </w:divBdr>
    </w:div>
    <w:div w:id="1214848379">
      <w:bodyDiv w:val="1"/>
      <w:marLeft w:val="0"/>
      <w:marRight w:val="0"/>
      <w:marTop w:val="0"/>
      <w:marBottom w:val="0"/>
      <w:divBdr>
        <w:top w:val="none" w:sz="0" w:space="0" w:color="auto"/>
        <w:left w:val="none" w:sz="0" w:space="0" w:color="auto"/>
        <w:bottom w:val="none" w:sz="0" w:space="0" w:color="auto"/>
        <w:right w:val="none" w:sz="0" w:space="0" w:color="auto"/>
      </w:divBdr>
    </w:div>
    <w:div w:id="1216551946">
      <w:bodyDiv w:val="1"/>
      <w:marLeft w:val="0"/>
      <w:marRight w:val="0"/>
      <w:marTop w:val="0"/>
      <w:marBottom w:val="0"/>
      <w:divBdr>
        <w:top w:val="none" w:sz="0" w:space="0" w:color="auto"/>
        <w:left w:val="none" w:sz="0" w:space="0" w:color="auto"/>
        <w:bottom w:val="none" w:sz="0" w:space="0" w:color="auto"/>
        <w:right w:val="none" w:sz="0" w:space="0" w:color="auto"/>
      </w:divBdr>
    </w:div>
    <w:div w:id="1235430197">
      <w:bodyDiv w:val="1"/>
      <w:marLeft w:val="0"/>
      <w:marRight w:val="0"/>
      <w:marTop w:val="0"/>
      <w:marBottom w:val="0"/>
      <w:divBdr>
        <w:top w:val="none" w:sz="0" w:space="0" w:color="auto"/>
        <w:left w:val="none" w:sz="0" w:space="0" w:color="auto"/>
        <w:bottom w:val="none" w:sz="0" w:space="0" w:color="auto"/>
        <w:right w:val="none" w:sz="0" w:space="0" w:color="auto"/>
      </w:divBdr>
    </w:div>
    <w:div w:id="1244028083">
      <w:bodyDiv w:val="1"/>
      <w:marLeft w:val="0"/>
      <w:marRight w:val="0"/>
      <w:marTop w:val="0"/>
      <w:marBottom w:val="0"/>
      <w:divBdr>
        <w:top w:val="none" w:sz="0" w:space="0" w:color="auto"/>
        <w:left w:val="none" w:sz="0" w:space="0" w:color="auto"/>
        <w:bottom w:val="none" w:sz="0" w:space="0" w:color="auto"/>
        <w:right w:val="none" w:sz="0" w:space="0" w:color="auto"/>
      </w:divBdr>
    </w:div>
    <w:div w:id="1256671536">
      <w:bodyDiv w:val="1"/>
      <w:marLeft w:val="0"/>
      <w:marRight w:val="0"/>
      <w:marTop w:val="0"/>
      <w:marBottom w:val="0"/>
      <w:divBdr>
        <w:top w:val="none" w:sz="0" w:space="0" w:color="auto"/>
        <w:left w:val="none" w:sz="0" w:space="0" w:color="auto"/>
        <w:bottom w:val="none" w:sz="0" w:space="0" w:color="auto"/>
        <w:right w:val="none" w:sz="0" w:space="0" w:color="auto"/>
      </w:divBdr>
    </w:div>
    <w:div w:id="1263143935">
      <w:bodyDiv w:val="1"/>
      <w:marLeft w:val="0"/>
      <w:marRight w:val="0"/>
      <w:marTop w:val="0"/>
      <w:marBottom w:val="0"/>
      <w:divBdr>
        <w:top w:val="none" w:sz="0" w:space="0" w:color="auto"/>
        <w:left w:val="none" w:sz="0" w:space="0" w:color="auto"/>
        <w:bottom w:val="none" w:sz="0" w:space="0" w:color="auto"/>
        <w:right w:val="none" w:sz="0" w:space="0" w:color="auto"/>
      </w:divBdr>
    </w:div>
    <w:div w:id="1282300964">
      <w:bodyDiv w:val="1"/>
      <w:marLeft w:val="0"/>
      <w:marRight w:val="0"/>
      <w:marTop w:val="0"/>
      <w:marBottom w:val="0"/>
      <w:divBdr>
        <w:top w:val="none" w:sz="0" w:space="0" w:color="auto"/>
        <w:left w:val="none" w:sz="0" w:space="0" w:color="auto"/>
        <w:bottom w:val="none" w:sz="0" w:space="0" w:color="auto"/>
        <w:right w:val="none" w:sz="0" w:space="0" w:color="auto"/>
      </w:divBdr>
    </w:div>
    <w:div w:id="1332175107">
      <w:bodyDiv w:val="1"/>
      <w:marLeft w:val="0"/>
      <w:marRight w:val="0"/>
      <w:marTop w:val="0"/>
      <w:marBottom w:val="0"/>
      <w:divBdr>
        <w:top w:val="none" w:sz="0" w:space="0" w:color="auto"/>
        <w:left w:val="none" w:sz="0" w:space="0" w:color="auto"/>
        <w:bottom w:val="none" w:sz="0" w:space="0" w:color="auto"/>
        <w:right w:val="none" w:sz="0" w:space="0" w:color="auto"/>
      </w:divBdr>
    </w:div>
    <w:div w:id="1447581184">
      <w:bodyDiv w:val="1"/>
      <w:marLeft w:val="0"/>
      <w:marRight w:val="0"/>
      <w:marTop w:val="0"/>
      <w:marBottom w:val="0"/>
      <w:divBdr>
        <w:top w:val="none" w:sz="0" w:space="0" w:color="auto"/>
        <w:left w:val="none" w:sz="0" w:space="0" w:color="auto"/>
        <w:bottom w:val="none" w:sz="0" w:space="0" w:color="auto"/>
        <w:right w:val="none" w:sz="0" w:space="0" w:color="auto"/>
      </w:divBdr>
    </w:div>
    <w:div w:id="1455949191">
      <w:bodyDiv w:val="1"/>
      <w:marLeft w:val="0"/>
      <w:marRight w:val="0"/>
      <w:marTop w:val="0"/>
      <w:marBottom w:val="0"/>
      <w:divBdr>
        <w:top w:val="none" w:sz="0" w:space="0" w:color="auto"/>
        <w:left w:val="none" w:sz="0" w:space="0" w:color="auto"/>
        <w:bottom w:val="none" w:sz="0" w:space="0" w:color="auto"/>
        <w:right w:val="none" w:sz="0" w:space="0" w:color="auto"/>
      </w:divBdr>
    </w:div>
    <w:div w:id="1483618796">
      <w:bodyDiv w:val="1"/>
      <w:marLeft w:val="0"/>
      <w:marRight w:val="0"/>
      <w:marTop w:val="0"/>
      <w:marBottom w:val="0"/>
      <w:divBdr>
        <w:top w:val="none" w:sz="0" w:space="0" w:color="auto"/>
        <w:left w:val="none" w:sz="0" w:space="0" w:color="auto"/>
        <w:bottom w:val="none" w:sz="0" w:space="0" w:color="auto"/>
        <w:right w:val="none" w:sz="0" w:space="0" w:color="auto"/>
      </w:divBdr>
    </w:div>
    <w:div w:id="1555431979">
      <w:bodyDiv w:val="1"/>
      <w:marLeft w:val="0"/>
      <w:marRight w:val="0"/>
      <w:marTop w:val="0"/>
      <w:marBottom w:val="0"/>
      <w:divBdr>
        <w:top w:val="none" w:sz="0" w:space="0" w:color="auto"/>
        <w:left w:val="none" w:sz="0" w:space="0" w:color="auto"/>
        <w:bottom w:val="none" w:sz="0" w:space="0" w:color="auto"/>
        <w:right w:val="none" w:sz="0" w:space="0" w:color="auto"/>
      </w:divBdr>
    </w:div>
    <w:div w:id="1560555822">
      <w:bodyDiv w:val="1"/>
      <w:marLeft w:val="0"/>
      <w:marRight w:val="0"/>
      <w:marTop w:val="0"/>
      <w:marBottom w:val="0"/>
      <w:divBdr>
        <w:top w:val="none" w:sz="0" w:space="0" w:color="auto"/>
        <w:left w:val="none" w:sz="0" w:space="0" w:color="auto"/>
        <w:bottom w:val="none" w:sz="0" w:space="0" w:color="auto"/>
        <w:right w:val="none" w:sz="0" w:space="0" w:color="auto"/>
      </w:divBdr>
    </w:div>
    <w:div w:id="1584221667">
      <w:bodyDiv w:val="1"/>
      <w:marLeft w:val="0"/>
      <w:marRight w:val="0"/>
      <w:marTop w:val="0"/>
      <w:marBottom w:val="0"/>
      <w:divBdr>
        <w:top w:val="none" w:sz="0" w:space="0" w:color="auto"/>
        <w:left w:val="none" w:sz="0" w:space="0" w:color="auto"/>
        <w:bottom w:val="none" w:sz="0" w:space="0" w:color="auto"/>
        <w:right w:val="none" w:sz="0" w:space="0" w:color="auto"/>
      </w:divBdr>
    </w:div>
    <w:div w:id="1644655869">
      <w:bodyDiv w:val="1"/>
      <w:marLeft w:val="0"/>
      <w:marRight w:val="0"/>
      <w:marTop w:val="0"/>
      <w:marBottom w:val="0"/>
      <w:divBdr>
        <w:top w:val="none" w:sz="0" w:space="0" w:color="auto"/>
        <w:left w:val="none" w:sz="0" w:space="0" w:color="auto"/>
        <w:bottom w:val="none" w:sz="0" w:space="0" w:color="auto"/>
        <w:right w:val="none" w:sz="0" w:space="0" w:color="auto"/>
      </w:divBdr>
    </w:div>
    <w:div w:id="1670675502">
      <w:bodyDiv w:val="1"/>
      <w:marLeft w:val="0"/>
      <w:marRight w:val="0"/>
      <w:marTop w:val="0"/>
      <w:marBottom w:val="0"/>
      <w:divBdr>
        <w:top w:val="none" w:sz="0" w:space="0" w:color="auto"/>
        <w:left w:val="none" w:sz="0" w:space="0" w:color="auto"/>
        <w:bottom w:val="none" w:sz="0" w:space="0" w:color="auto"/>
        <w:right w:val="none" w:sz="0" w:space="0" w:color="auto"/>
      </w:divBdr>
    </w:div>
    <w:div w:id="1675494396">
      <w:bodyDiv w:val="1"/>
      <w:marLeft w:val="0"/>
      <w:marRight w:val="0"/>
      <w:marTop w:val="0"/>
      <w:marBottom w:val="0"/>
      <w:divBdr>
        <w:top w:val="none" w:sz="0" w:space="0" w:color="auto"/>
        <w:left w:val="none" w:sz="0" w:space="0" w:color="auto"/>
        <w:bottom w:val="none" w:sz="0" w:space="0" w:color="auto"/>
        <w:right w:val="none" w:sz="0" w:space="0" w:color="auto"/>
      </w:divBdr>
    </w:div>
    <w:div w:id="1723476397">
      <w:bodyDiv w:val="1"/>
      <w:marLeft w:val="0"/>
      <w:marRight w:val="0"/>
      <w:marTop w:val="0"/>
      <w:marBottom w:val="0"/>
      <w:divBdr>
        <w:top w:val="none" w:sz="0" w:space="0" w:color="auto"/>
        <w:left w:val="none" w:sz="0" w:space="0" w:color="auto"/>
        <w:bottom w:val="none" w:sz="0" w:space="0" w:color="auto"/>
        <w:right w:val="none" w:sz="0" w:space="0" w:color="auto"/>
      </w:divBdr>
    </w:div>
    <w:div w:id="1738623738">
      <w:bodyDiv w:val="1"/>
      <w:marLeft w:val="0"/>
      <w:marRight w:val="0"/>
      <w:marTop w:val="0"/>
      <w:marBottom w:val="0"/>
      <w:divBdr>
        <w:top w:val="none" w:sz="0" w:space="0" w:color="auto"/>
        <w:left w:val="none" w:sz="0" w:space="0" w:color="auto"/>
        <w:bottom w:val="none" w:sz="0" w:space="0" w:color="auto"/>
        <w:right w:val="none" w:sz="0" w:space="0" w:color="auto"/>
      </w:divBdr>
    </w:div>
    <w:div w:id="1821190978">
      <w:bodyDiv w:val="1"/>
      <w:marLeft w:val="0"/>
      <w:marRight w:val="0"/>
      <w:marTop w:val="0"/>
      <w:marBottom w:val="0"/>
      <w:divBdr>
        <w:top w:val="none" w:sz="0" w:space="0" w:color="auto"/>
        <w:left w:val="none" w:sz="0" w:space="0" w:color="auto"/>
        <w:bottom w:val="none" w:sz="0" w:space="0" w:color="auto"/>
        <w:right w:val="none" w:sz="0" w:space="0" w:color="auto"/>
      </w:divBdr>
    </w:div>
    <w:div w:id="1822112455">
      <w:bodyDiv w:val="1"/>
      <w:marLeft w:val="0"/>
      <w:marRight w:val="0"/>
      <w:marTop w:val="0"/>
      <w:marBottom w:val="0"/>
      <w:divBdr>
        <w:top w:val="none" w:sz="0" w:space="0" w:color="auto"/>
        <w:left w:val="none" w:sz="0" w:space="0" w:color="auto"/>
        <w:bottom w:val="none" w:sz="0" w:space="0" w:color="auto"/>
        <w:right w:val="none" w:sz="0" w:space="0" w:color="auto"/>
      </w:divBdr>
    </w:div>
    <w:div w:id="1823345787">
      <w:bodyDiv w:val="1"/>
      <w:marLeft w:val="0"/>
      <w:marRight w:val="0"/>
      <w:marTop w:val="0"/>
      <w:marBottom w:val="0"/>
      <w:divBdr>
        <w:top w:val="none" w:sz="0" w:space="0" w:color="auto"/>
        <w:left w:val="none" w:sz="0" w:space="0" w:color="auto"/>
        <w:bottom w:val="none" w:sz="0" w:space="0" w:color="auto"/>
        <w:right w:val="none" w:sz="0" w:space="0" w:color="auto"/>
      </w:divBdr>
    </w:div>
    <w:div w:id="1931816068">
      <w:bodyDiv w:val="1"/>
      <w:marLeft w:val="0"/>
      <w:marRight w:val="0"/>
      <w:marTop w:val="0"/>
      <w:marBottom w:val="0"/>
      <w:divBdr>
        <w:top w:val="none" w:sz="0" w:space="0" w:color="auto"/>
        <w:left w:val="none" w:sz="0" w:space="0" w:color="auto"/>
        <w:bottom w:val="none" w:sz="0" w:space="0" w:color="auto"/>
        <w:right w:val="none" w:sz="0" w:space="0" w:color="auto"/>
      </w:divBdr>
    </w:div>
    <w:div w:id="1970668345">
      <w:bodyDiv w:val="1"/>
      <w:marLeft w:val="0"/>
      <w:marRight w:val="0"/>
      <w:marTop w:val="0"/>
      <w:marBottom w:val="0"/>
      <w:divBdr>
        <w:top w:val="none" w:sz="0" w:space="0" w:color="auto"/>
        <w:left w:val="none" w:sz="0" w:space="0" w:color="auto"/>
        <w:bottom w:val="none" w:sz="0" w:space="0" w:color="auto"/>
        <w:right w:val="none" w:sz="0" w:space="0" w:color="auto"/>
      </w:divBdr>
    </w:div>
    <w:div w:id="1990862418">
      <w:bodyDiv w:val="1"/>
      <w:marLeft w:val="0"/>
      <w:marRight w:val="0"/>
      <w:marTop w:val="0"/>
      <w:marBottom w:val="0"/>
      <w:divBdr>
        <w:top w:val="none" w:sz="0" w:space="0" w:color="auto"/>
        <w:left w:val="none" w:sz="0" w:space="0" w:color="auto"/>
        <w:bottom w:val="none" w:sz="0" w:space="0" w:color="auto"/>
        <w:right w:val="none" w:sz="0" w:space="0" w:color="auto"/>
      </w:divBdr>
    </w:div>
    <w:div w:id="2026907116">
      <w:bodyDiv w:val="1"/>
      <w:marLeft w:val="0"/>
      <w:marRight w:val="0"/>
      <w:marTop w:val="0"/>
      <w:marBottom w:val="0"/>
      <w:divBdr>
        <w:top w:val="none" w:sz="0" w:space="0" w:color="auto"/>
        <w:left w:val="none" w:sz="0" w:space="0" w:color="auto"/>
        <w:bottom w:val="none" w:sz="0" w:space="0" w:color="auto"/>
        <w:right w:val="none" w:sz="0" w:space="0" w:color="auto"/>
      </w:divBdr>
    </w:div>
    <w:div w:id="2030721455">
      <w:bodyDiv w:val="1"/>
      <w:marLeft w:val="0"/>
      <w:marRight w:val="0"/>
      <w:marTop w:val="0"/>
      <w:marBottom w:val="0"/>
      <w:divBdr>
        <w:top w:val="none" w:sz="0" w:space="0" w:color="auto"/>
        <w:left w:val="none" w:sz="0" w:space="0" w:color="auto"/>
        <w:bottom w:val="none" w:sz="0" w:space="0" w:color="auto"/>
        <w:right w:val="none" w:sz="0" w:space="0" w:color="auto"/>
      </w:divBdr>
    </w:div>
    <w:div w:id="2095778023">
      <w:bodyDiv w:val="1"/>
      <w:marLeft w:val="0"/>
      <w:marRight w:val="0"/>
      <w:marTop w:val="0"/>
      <w:marBottom w:val="0"/>
      <w:divBdr>
        <w:top w:val="none" w:sz="0" w:space="0" w:color="auto"/>
        <w:left w:val="none" w:sz="0" w:space="0" w:color="auto"/>
        <w:bottom w:val="none" w:sz="0" w:space="0" w:color="auto"/>
        <w:right w:val="none" w:sz="0" w:space="0" w:color="auto"/>
      </w:divBdr>
    </w:div>
    <w:div w:id="210141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Yesmagulova</dc:creator>
  <cp:keywords/>
  <dc:description/>
  <cp:lastModifiedBy>Nurgul Yesmagulova</cp:lastModifiedBy>
  <cp:revision>2</cp:revision>
  <dcterms:created xsi:type="dcterms:W3CDTF">2024-04-15T10:40:00Z</dcterms:created>
  <dcterms:modified xsi:type="dcterms:W3CDTF">2024-04-15T10:40:00Z</dcterms:modified>
</cp:coreProperties>
</file>