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B94CBB" w14:paraId="05A7A7EB" w14:textId="77777777" w:rsidTr="00D823AC">
        <w:tc>
          <w:tcPr>
            <w:tcW w:w="2268" w:type="dxa"/>
          </w:tcPr>
          <w:p w14:paraId="2B82E86D" w14:textId="231BEC0C" w:rsidR="00D823AC" w:rsidRPr="00953478" w:rsidRDefault="006C2C27" w:rsidP="00953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953478" w:rsidRDefault="006C2C27" w:rsidP="00953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953478" w:rsidRDefault="006C2C27" w:rsidP="00953478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953478" w:rsidRPr="00B94CBB" w14:paraId="1FF921AE" w14:textId="77777777" w:rsidTr="00D823AC">
        <w:tc>
          <w:tcPr>
            <w:tcW w:w="2268" w:type="dxa"/>
            <w:vMerge w:val="restart"/>
          </w:tcPr>
          <w:p w14:paraId="7472384E" w14:textId="77777777" w:rsidR="00953478" w:rsidRPr="00953478" w:rsidRDefault="00953478" w:rsidP="0095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Pr="0095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19BBB187" w14:textId="77777777" w:rsidR="00953478" w:rsidRPr="00953478" w:rsidRDefault="00953478" w:rsidP="00953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5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January</w:t>
            </w:r>
            <w:proofErr w:type="spellEnd"/>
            <w:r w:rsidRPr="0095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16, 2024</w:t>
            </w:r>
            <w:r w:rsidRPr="0095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964EC6" w14:textId="77777777" w:rsidR="00953478" w:rsidRPr="00953478" w:rsidRDefault="00953478" w:rsidP="009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5A88" w14:textId="5CE6EFF6" w:rsidR="00953478" w:rsidRPr="00953478" w:rsidRDefault="00953478" w:rsidP="00953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24EB52D2" w14:textId="77777777" w:rsidR="00953478" w:rsidRPr="00953478" w:rsidRDefault="00953478" w:rsidP="00953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Report on the activities of scientific centers for 2023: «Industry 4.0», «Smart city», «Bigdata &amp; Blockchain» </w:t>
            </w:r>
          </w:p>
          <w:p w14:paraId="72D50DF7" w14:textId="77777777" w:rsidR="00953478" w:rsidRPr="00953478" w:rsidRDefault="00953478" w:rsidP="00953478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</w:t>
            </w:r>
            <w:r w:rsidRPr="00953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Neftisov A.V., Yedilkhan D., Nugumanova A.B.</w:t>
            </w:r>
          </w:p>
          <w:p w14:paraId="5F47DE42" w14:textId="38DA2C89" w:rsidR="00953478" w:rsidRPr="00953478" w:rsidRDefault="00953478" w:rsidP="0095347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42" w:type="dxa"/>
          </w:tcPr>
          <w:p w14:paraId="001DF5AB" w14:textId="77777777" w:rsidR="00953478" w:rsidRPr="00953478" w:rsidRDefault="00953478" w:rsidP="00953478">
            <w:pPr>
              <w:pStyle w:val="1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78">
              <w:rPr>
                <w:rFonts w:ascii="Times New Roman" w:hAnsi="Times New Roman"/>
                <w:sz w:val="24"/>
                <w:szCs w:val="24"/>
              </w:rPr>
              <w:t>Approve reports on the activities of scientific centers for 2023.</w:t>
            </w:r>
          </w:p>
          <w:p w14:paraId="186649BC" w14:textId="77777777" w:rsidR="00953478" w:rsidRPr="00953478" w:rsidRDefault="00953478" w:rsidP="00953478">
            <w:pPr>
              <w:pStyle w:val="1"/>
              <w:numPr>
                <w:ilvl w:val="0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78">
              <w:rPr>
                <w:rFonts w:ascii="Times New Roman" w:hAnsi="Times New Roman"/>
                <w:sz w:val="24"/>
                <w:szCs w:val="24"/>
              </w:rPr>
              <w:t>Take measures to develop a scientific school, train scientific personnel, and scientific mentoring.</w:t>
            </w:r>
          </w:p>
          <w:p w14:paraId="27277602" w14:textId="77777777" w:rsidR="00953478" w:rsidRPr="00953478" w:rsidRDefault="00953478" w:rsidP="0095347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9534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Responsible: heads of scientific research center. </w:t>
            </w:r>
          </w:p>
          <w:p w14:paraId="50F9F357" w14:textId="7681A386" w:rsidR="00953478" w:rsidRPr="00953478" w:rsidRDefault="00953478" w:rsidP="0095347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534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Term: constantly</w:t>
            </w:r>
            <w:r w:rsidRPr="0095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953478" w:rsidRPr="00B94CBB" w14:paraId="26F364A4" w14:textId="77777777" w:rsidTr="00D823AC">
        <w:tc>
          <w:tcPr>
            <w:tcW w:w="2268" w:type="dxa"/>
            <w:vMerge/>
          </w:tcPr>
          <w:p w14:paraId="338DD838" w14:textId="77777777" w:rsidR="00953478" w:rsidRPr="00953478" w:rsidRDefault="00953478" w:rsidP="009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8A3C118" w14:textId="77777777" w:rsidR="00953478" w:rsidRPr="00953478" w:rsidRDefault="00953478" w:rsidP="0095347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95347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95347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About the implementation of SSCI content in the integral GPA</w:t>
            </w:r>
            <w:r w:rsidRPr="0095347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0D33665A" w:rsidR="00953478" w:rsidRPr="00953478" w:rsidRDefault="00953478" w:rsidP="009534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Kenzhebekov A.Kh., Director of the Department of Social and Educational Work</w:t>
            </w:r>
          </w:p>
        </w:tc>
        <w:tc>
          <w:tcPr>
            <w:tcW w:w="9242" w:type="dxa"/>
          </w:tcPr>
          <w:p w14:paraId="62B27E15" w14:textId="77777777" w:rsidR="00953478" w:rsidRPr="00953478" w:rsidRDefault="00953478" w:rsidP="00953478">
            <w:pPr>
              <w:pStyle w:val="a4"/>
              <w:tabs>
                <w:tab w:val="left" w:pos="203"/>
                <w:tab w:val="left" w:pos="431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  <w:r w:rsidRPr="00953478">
              <w:rPr>
                <w:bCs/>
                <w:lang w:val="en-US"/>
              </w:rPr>
              <w:t xml:space="preserve">1. </w:t>
            </w:r>
            <w:bookmarkStart w:id="0" w:name="_Hlk155623126"/>
            <w:r w:rsidRPr="00953478">
              <w:rPr>
                <w:lang w:val="en-US"/>
              </w:rPr>
              <w:t>To consider the information</w:t>
            </w:r>
            <w:bookmarkEnd w:id="0"/>
            <w:r w:rsidRPr="00953478">
              <w:rPr>
                <w:lang w:val="kk-KZ"/>
              </w:rPr>
              <w:t>.</w:t>
            </w:r>
            <w:bookmarkStart w:id="1" w:name="_Hlk91662069"/>
          </w:p>
          <w:bookmarkEnd w:id="1"/>
          <w:p w14:paraId="2A916599" w14:textId="666B49B5" w:rsidR="00953478" w:rsidRPr="00953478" w:rsidRDefault="00953478" w:rsidP="00953478">
            <w:pPr>
              <w:pStyle w:val="a4"/>
              <w:tabs>
                <w:tab w:val="left" w:pos="431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</w:p>
        </w:tc>
      </w:tr>
      <w:tr w:rsidR="00953478" w:rsidRPr="0074520E" w14:paraId="4446CD07" w14:textId="77777777" w:rsidTr="00D823AC">
        <w:tc>
          <w:tcPr>
            <w:tcW w:w="2268" w:type="dxa"/>
            <w:vMerge/>
          </w:tcPr>
          <w:p w14:paraId="05DE92E2" w14:textId="77777777" w:rsidR="00953478" w:rsidRPr="00953478" w:rsidRDefault="00953478" w:rsidP="009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6AAEE946" w14:textId="77777777" w:rsidR="00953478" w:rsidRPr="00953478" w:rsidRDefault="00953478" w:rsidP="0095347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95347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95347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The effectiveness of academic mobility at AITU</w:t>
            </w:r>
          </w:p>
          <w:p w14:paraId="46B5998E" w14:textId="14D35D2B" w:rsidR="00953478" w:rsidRPr="00953478" w:rsidRDefault="00953478" w:rsidP="00953478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Salykova L.N., Director of the Department of International Cooperation</w:t>
            </w:r>
          </w:p>
        </w:tc>
        <w:tc>
          <w:tcPr>
            <w:tcW w:w="9242" w:type="dxa"/>
          </w:tcPr>
          <w:p w14:paraId="4F2560C3" w14:textId="77777777" w:rsidR="00953478" w:rsidRPr="00953478" w:rsidRDefault="00953478" w:rsidP="0095347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953478">
              <w:rPr>
                <w:bCs/>
                <w:lang w:val="en-US"/>
              </w:rPr>
              <w:t xml:space="preserve">To consider the information. </w:t>
            </w:r>
          </w:p>
          <w:p w14:paraId="67FDF4B3" w14:textId="77777777" w:rsidR="00953478" w:rsidRPr="00953478" w:rsidRDefault="00953478" w:rsidP="0095347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953478">
              <w:rPr>
                <w:bCs/>
                <w:lang w:val="en-US"/>
              </w:rPr>
              <w:t>Together with the Quality Assurance Department, develop and conduct a sociological survey among students on the effectiveness of outgoing academic mobility for 2024.</w:t>
            </w:r>
          </w:p>
          <w:p w14:paraId="14A16B65" w14:textId="77777777" w:rsidR="00953478" w:rsidRPr="00953478" w:rsidRDefault="00953478" w:rsidP="00953478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953478">
              <w:rPr>
                <w:bCs/>
                <w:i/>
                <w:iCs/>
                <w:lang w:val="en-US"/>
              </w:rPr>
              <w:t xml:space="preserve">Responsible: Director of the Department of International Cooperation, Quality Assurance Department. </w:t>
            </w:r>
          </w:p>
          <w:p w14:paraId="0FA1B88B" w14:textId="77777777" w:rsidR="00953478" w:rsidRPr="00953478" w:rsidRDefault="00953478" w:rsidP="00953478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953478">
              <w:rPr>
                <w:bCs/>
                <w:i/>
                <w:iCs/>
                <w:lang w:val="en-US"/>
              </w:rPr>
              <w:t>Term: March-</w:t>
            </w:r>
            <w:proofErr w:type="gramStart"/>
            <w:r w:rsidRPr="00953478">
              <w:rPr>
                <w:bCs/>
                <w:i/>
                <w:iCs/>
                <w:lang w:val="en-US"/>
              </w:rPr>
              <w:t>April,</w:t>
            </w:r>
            <w:proofErr w:type="gramEnd"/>
            <w:r w:rsidRPr="00953478">
              <w:rPr>
                <w:bCs/>
                <w:i/>
                <w:iCs/>
                <w:lang w:val="en-US"/>
              </w:rPr>
              <w:t xml:space="preserve"> 2024</w:t>
            </w:r>
            <w:r w:rsidRPr="00953478">
              <w:rPr>
                <w:bCs/>
                <w:lang w:val="en-US"/>
              </w:rPr>
              <w:t>.</w:t>
            </w:r>
          </w:p>
          <w:p w14:paraId="4A315E79" w14:textId="77777777" w:rsidR="00953478" w:rsidRPr="00953478" w:rsidRDefault="00953478" w:rsidP="0095347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953478">
              <w:rPr>
                <w:bCs/>
                <w:lang w:val="en-US"/>
              </w:rPr>
              <w:t>Provide updated information on the Educational Program on a regular basis.</w:t>
            </w:r>
          </w:p>
          <w:p w14:paraId="630227B7" w14:textId="77777777" w:rsidR="00953478" w:rsidRPr="00953478" w:rsidRDefault="00953478" w:rsidP="00953478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953478">
              <w:rPr>
                <w:bCs/>
                <w:i/>
                <w:iCs/>
                <w:lang w:val="en-US"/>
              </w:rPr>
              <w:t xml:space="preserve">Responsible: Department of Academic Activities, Director of Educational Programs. </w:t>
            </w:r>
          </w:p>
          <w:p w14:paraId="64BA7690" w14:textId="77777777" w:rsidR="00953478" w:rsidRPr="00953478" w:rsidRDefault="00953478" w:rsidP="00953478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953478">
              <w:rPr>
                <w:bCs/>
                <w:i/>
                <w:iCs/>
                <w:lang w:val="en-US"/>
              </w:rPr>
              <w:t>Term: 2–2.5 months before the start of the school year.</w:t>
            </w:r>
          </w:p>
          <w:p w14:paraId="60635F68" w14:textId="77777777" w:rsidR="00953478" w:rsidRPr="00953478" w:rsidRDefault="00953478" w:rsidP="0095347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953478">
              <w:rPr>
                <w:bCs/>
                <w:lang w:val="en-US"/>
              </w:rPr>
              <w:t>Make a proposal to the Working Group to include in the KPI map of EP Directors indicators on academic mobility of students (incoming/outgoing) and attracting foreign teaching staff.</w:t>
            </w:r>
          </w:p>
          <w:p w14:paraId="5F50049A" w14:textId="77777777" w:rsidR="00953478" w:rsidRPr="00953478" w:rsidRDefault="00953478" w:rsidP="00953478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953478">
              <w:rPr>
                <w:bCs/>
                <w:i/>
                <w:iCs/>
                <w:lang w:val="en-US"/>
              </w:rPr>
              <w:t xml:space="preserve">Responsible: Director of the Department of International Cooperation. </w:t>
            </w:r>
          </w:p>
          <w:p w14:paraId="1BCD7066" w14:textId="77777777" w:rsidR="00953478" w:rsidRPr="00953478" w:rsidRDefault="00953478" w:rsidP="00953478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953478">
              <w:rPr>
                <w:bCs/>
                <w:i/>
                <w:iCs/>
                <w:lang w:val="en-US"/>
              </w:rPr>
              <w:t>Term: until 02/05/2024.</w:t>
            </w:r>
          </w:p>
          <w:p w14:paraId="335DB479" w14:textId="77777777" w:rsidR="00953478" w:rsidRPr="00953478" w:rsidRDefault="00953478" w:rsidP="0095347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953478">
              <w:rPr>
                <w:bCs/>
                <w:lang w:val="en-US"/>
              </w:rPr>
              <w:t xml:space="preserve">The director should organize a meeting on academic mobility with the participation of the </w:t>
            </w:r>
            <w:proofErr w:type="gramStart"/>
            <w:r w:rsidRPr="00953478">
              <w:rPr>
                <w:bCs/>
                <w:lang w:val="en-US"/>
              </w:rPr>
              <w:t>Rector</w:t>
            </w:r>
            <w:proofErr w:type="gramEnd"/>
          </w:p>
          <w:p w14:paraId="2CE1615F" w14:textId="77777777" w:rsidR="00953478" w:rsidRPr="00953478" w:rsidRDefault="00953478" w:rsidP="0095347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3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 of the Department of International Cooperation</w:t>
            </w:r>
            <w:r w:rsidRPr="00953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3FD0B1EE" w14:textId="5C693E3D" w:rsidR="00953478" w:rsidRPr="00953478" w:rsidRDefault="00953478" w:rsidP="0095347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3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02/19/2024.</w:t>
            </w:r>
          </w:p>
        </w:tc>
      </w:tr>
      <w:tr w:rsidR="00953478" w:rsidRPr="0074520E" w14:paraId="4F767FCA" w14:textId="77777777" w:rsidTr="00D823AC">
        <w:tc>
          <w:tcPr>
            <w:tcW w:w="2268" w:type="dxa"/>
            <w:vMerge/>
          </w:tcPr>
          <w:p w14:paraId="13C32651" w14:textId="77777777" w:rsidR="00953478" w:rsidRPr="00953478" w:rsidRDefault="00953478" w:rsidP="009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5EB45CEF" w14:textId="77777777" w:rsidR="00953478" w:rsidRPr="00953478" w:rsidRDefault="00953478" w:rsidP="0095347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95347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4. </w:t>
            </w:r>
            <w:r w:rsidRPr="0095347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About the work of the Psychological Consulting Center</w:t>
            </w:r>
          </w:p>
          <w:p w14:paraId="40A1A487" w14:textId="01A289C1" w:rsidR="00953478" w:rsidRPr="00953478" w:rsidRDefault="00953478" w:rsidP="00953478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</w:t>
            </w: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Kumalakov B</w:t>
            </w: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  <w:r w:rsidRPr="0095347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A., Vice-Rector for Academic and Educational Work</w:t>
            </w:r>
          </w:p>
        </w:tc>
        <w:tc>
          <w:tcPr>
            <w:tcW w:w="9242" w:type="dxa"/>
          </w:tcPr>
          <w:p w14:paraId="1431A43D" w14:textId="6CBAEFA2" w:rsidR="00953478" w:rsidRPr="00953478" w:rsidRDefault="00953478" w:rsidP="00953478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03"/>
                <w:tab w:val="left" w:pos="431"/>
                <w:tab w:val="left" w:pos="567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lang w:eastAsia="ru-RU"/>
              </w:rPr>
            </w:pPr>
            <w:r w:rsidRPr="00953478">
              <w:rPr>
                <w:bCs/>
              </w:rPr>
              <w:t>To consider the information</w:t>
            </w:r>
            <w:r w:rsidRPr="00953478">
              <w:rPr>
                <w:bCs/>
              </w:rPr>
              <w:t>.</w:t>
            </w:r>
          </w:p>
        </w:tc>
      </w:tr>
    </w:tbl>
    <w:p w14:paraId="3B57EFBE" w14:textId="77777777" w:rsidR="00D823AC" w:rsidRPr="00FC0274" w:rsidRDefault="00D823AC"/>
    <w:sectPr w:rsidR="00D823AC" w:rsidRPr="00FC0274" w:rsidSect="00AD2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E43605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180651">
    <w:abstractNumId w:val="0"/>
  </w:num>
  <w:num w:numId="2" w16cid:durableId="1426540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2"/>
  </w:num>
  <w:num w:numId="4" w16cid:durableId="1487356975">
    <w:abstractNumId w:val="7"/>
  </w:num>
  <w:num w:numId="5" w16cid:durableId="1613587777">
    <w:abstractNumId w:val="5"/>
  </w:num>
  <w:num w:numId="6" w16cid:durableId="655842583">
    <w:abstractNumId w:val="4"/>
  </w:num>
  <w:num w:numId="7" w16cid:durableId="1950163079">
    <w:abstractNumId w:val="6"/>
  </w:num>
  <w:num w:numId="8" w16cid:durableId="176232800">
    <w:abstractNumId w:val="8"/>
  </w:num>
  <w:num w:numId="9" w16cid:durableId="38615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779CB"/>
    <w:rsid w:val="000A5D20"/>
    <w:rsid w:val="000B79BF"/>
    <w:rsid w:val="001D7D63"/>
    <w:rsid w:val="0028341B"/>
    <w:rsid w:val="002A308C"/>
    <w:rsid w:val="00303BD1"/>
    <w:rsid w:val="00344734"/>
    <w:rsid w:val="0046549E"/>
    <w:rsid w:val="004B39EB"/>
    <w:rsid w:val="004D0493"/>
    <w:rsid w:val="004F4D11"/>
    <w:rsid w:val="005169EE"/>
    <w:rsid w:val="00555AD3"/>
    <w:rsid w:val="00565583"/>
    <w:rsid w:val="00612975"/>
    <w:rsid w:val="00642DD9"/>
    <w:rsid w:val="006C2C27"/>
    <w:rsid w:val="006E7F8A"/>
    <w:rsid w:val="0074520E"/>
    <w:rsid w:val="007622DD"/>
    <w:rsid w:val="007A4531"/>
    <w:rsid w:val="00865048"/>
    <w:rsid w:val="008F3AE3"/>
    <w:rsid w:val="009074C5"/>
    <w:rsid w:val="00953478"/>
    <w:rsid w:val="009E472E"/>
    <w:rsid w:val="00A254B9"/>
    <w:rsid w:val="00AD28EF"/>
    <w:rsid w:val="00B3671C"/>
    <w:rsid w:val="00B94CBB"/>
    <w:rsid w:val="00BE2AC8"/>
    <w:rsid w:val="00BF2124"/>
    <w:rsid w:val="00BF6577"/>
    <w:rsid w:val="00CF1F82"/>
    <w:rsid w:val="00D823AC"/>
    <w:rsid w:val="00E82642"/>
    <w:rsid w:val="00EF0381"/>
    <w:rsid w:val="00F10B63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2024-02-27T06:25:00Z</dcterms:created>
  <dcterms:modified xsi:type="dcterms:W3CDTF">2024-02-27T06:28:00Z</dcterms:modified>
</cp:coreProperties>
</file>