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C89C" w14:textId="3CB38B44" w:rsidR="00542280" w:rsidRDefault="00EF6B3A" w:rsidP="00DB73C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8017D">
        <w:rPr>
          <w:rFonts w:ascii="Times New Roman" w:hAnsi="Times New Roman" w:cs="Times New Roman"/>
          <w:b/>
          <w:bCs/>
          <w:sz w:val="24"/>
          <w:szCs w:val="24"/>
          <w:lang w:val="kk-KZ"/>
        </w:rPr>
        <w:t>Перечень приобретаемого оборудования</w:t>
      </w:r>
      <w:r w:rsidR="00542280" w:rsidRPr="00C8017D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14:paraId="4EF293CF" w14:textId="77777777" w:rsidR="0055697D" w:rsidRPr="00C8017D" w:rsidRDefault="0055697D" w:rsidP="00DB73C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Style w:val="a3"/>
        <w:tblW w:w="10114" w:type="dxa"/>
        <w:jc w:val="center"/>
        <w:tblLook w:val="04A0" w:firstRow="1" w:lastRow="0" w:firstColumn="1" w:lastColumn="0" w:noHBand="0" w:noVBand="1"/>
      </w:tblPr>
      <w:tblGrid>
        <w:gridCol w:w="460"/>
        <w:gridCol w:w="8182"/>
        <w:gridCol w:w="709"/>
        <w:gridCol w:w="763"/>
      </w:tblGrid>
      <w:tr w:rsidR="00C8017D" w:rsidRPr="00C8017D" w14:paraId="128DD7DC" w14:textId="77777777" w:rsidTr="00C8017D">
        <w:trPr>
          <w:jc w:val="center"/>
        </w:trPr>
        <w:tc>
          <w:tcPr>
            <w:tcW w:w="460" w:type="dxa"/>
            <w:vAlign w:val="center"/>
          </w:tcPr>
          <w:p w14:paraId="2552B162" w14:textId="77777777" w:rsidR="00EF6B3A" w:rsidRPr="00C8017D" w:rsidRDefault="00EF6B3A" w:rsidP="008C3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82" w:type="dxa"/>
            <w:vAlign w:val="center"/>
          </w:tcPr>
          <w:p w14:paraId="706BC847" w14:textId="77777777" w:rsidR="00EF6B3A" w:rsidRPr="00C8017D" w:rsidRDefault="00EF6B3A" w:rsidP="008C3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7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14:paraId="71EF372A" w14:textId="77777777" w:rsidR="00EF6B3A" w:rsidRPr="00C8017D" w:rsidRDefault="00EF6B3A" w:rsidP="008C32B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8017D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63" w:type="dxa"/>
            <w:vAlign w:val="center"/>
          </w:tcPr>
          <w:p w14:paraId="01242B57" w14:textId="77777777" w:rsidR="00EF6B3A" w:rsidRPr="00C8017D" w:rsidRDefault="00EF6B3A" w:rsidP="008C32B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8017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C8017D" w:rsidRPr="00C8017D" w14:paraId="04A26F00" w14:textId="77777777" w:rsidTr="00C8017D">
        <w:trPr>
          <w:trHeight w:val="537"/>
          <w:jc w:val="center"/>
        </w:trPr>
        <w:tc>
          <w:tcPr>
            <w:tcW w:w="460" w:type="dxa"/>
            <w:vAlign w:val="bottom"/>
          </w:tcPr>
          <w:p w14:paraId="669EDFDF" w14:textId="77777777" w:rsidR="00EF6B3A" w:rsidRPr="00C8017D" w:rsidRDefault="00EF6B3A" w:rsidP="008C32B7">
            <w:pPr>
              <w:jc w:val="right"/>
              <w:rPr>
                <w:color w:val="000000"/>
                <w:sz w:val="24"/>
                <w:szCs w:val="24"/>
              </w:rPr>
            </w:pPr>
            <w:r w:rsidRPr="00C8017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82" w:type="dxa"/>
            <w:vAlign w:val="center"/>
          </w:tcPr>
          <w:p w14:paraId="77FF5CC1" w14:textId="77777777" w:rsidR="00EF6B3A" w:rsidRPr="00C8017D" w:rsidRDefault="00EF6B3A" w:rsidP="008C32B7">
            <w:pPr>
              <w:pStyle w:val="a7"/>
              <w:rPr>
                <w:sz w:val="24"/>
                <w:szCs w:val="24"/>
                <w:lang w:val="ru-RU"/>
              </w:rPr>
            </w:pPr>
            <w:r w:rsidRPr="00C8017D">
              <w:rPr>
                <w:sz w:val="24"/>
                <w:szCs w:val="24"/>
                <w:lang w:val="ru-RU"/>
              </w:rPr>
              <w:t xml:space="preserve">Виртуальная студия в комплекте с микшерным пультом поддержкой </w:t>
            </w:r>
            <w:r w:rsidRPr="00C8017D">
              <w:rPr>
                <w:sz w:val="24"/>
                <w:szCs w:val="24"/>
              </w:rPr>
              <w:t>NDI</w:t>
            </w:r>
            <w:r w:rsidRPr="00C8017D">
              <w:rPr>
                <w:sz w:val="24"/>
                <w:szCs w:val="24"/>
                <w:lang w:val="ru-RU"/>
              </w:rPr>
              <w:t>/</w:t>
            </w:r>
            <w:r w:rsidRPr="00C8017D">
              <w:rPr>
                <w:sz w:val="24"/>
                <w:szCs w:val="24"/>
              </w:rPr>
              <w:t>SDI</w:t>
            </w:r>
            <w:r w:rsidRPr="00C8017D">
              <w:rPr>
                <w:sz w:val="24"/>
                <w:szCs w:val="24"/>
                <w:lang w:val="ru-RU"/>
              </w:rPr>
              <w:t>/</w:t>
            </w:r>
            <w:r w:rsidRPr="00C8017D">
              <w:rPr>
                <w:sz w:val="24"/>
                <w:szCs w:val="24"/>
              </w:rPr>
              <w:t>Audio</w:t>
            </w:r>
            <w:r w:rsidRPr="00C8017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017D">
              <w:rPr>
                <w:sz w:val="24"/>
                <w:szCs w:val="24"/>
              </w:rPr>
              <w:t>NewTec</w:t>
            </w:r>
            <w:proofErr w:type="spellEnd"/>
            <w:r w:rsidRPr="00C8017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017D">
              <w:rPr>
                <w:sz w:val="24"/>
                <w:szCs w:val="24"/>
              </w:rPr>
              <w:t>Tricaster</w:t>
            </w:r>
            <w:proofErr w:type="spellEnd"/>
            <w:r w:rsidRPr="00C8017D">
              <w:rPr>
                <w:sz w:val="24"/>
                <w:szCs w:val="24"/>
                <w:lang w:val="ru-RU"/>
              </w:rPr>
              <w:t xml:space="preserve"> </w:t>
            </w:r>
            <w:r w:rsidRPr="00C8017D">
              <w:rPr>
                <w:sz w:val="24"/>
                <w:szCs w:val="24"/>
              </w:rPr>
              <w:t>TC</w:t>
            </w:r>
            <w:r w:rsidRPr="00C8017D">
              <w:rPr>
                <w:sz w:val="24"/>
                <w:szCs w:val="24"/>
                <w:lang w:val="ru-RU"/>
              </w:rPr>
              <w:t xml:space="preserve">2 </w:t>
            </w:r>
            <w:r w:rsidRPr="00C8017D">
              <w:rPr>
                <w:sz w:val="24"/>
                <w:szCs w:val="24"/>
              </w:rPr>
              <w:t>full</w:t>
            </w:r>
            <w:r w:rsidRPr="00C8017D">
              <w:rPr>
                <w:sz w:val="24"/>
                <w:szCs w:val="24"/>
                <w:lang w:val="ru-RU"/>
              </w:rPr>
              <w:t xml:space="preserve"> </w:t>
            </w:r>
            <w:r w:rsidRPr="00C8017D">
              <w:rPr>
                <w:sz w:val="24"/>
                <w:szCs w:val="24"/>
              </w:rPr>
              <w:t>bundle</w:t>
            </w:r>
            <w:r w:rsidRPr="00C8017D">
              <w:rPr>
                <w:sz w:val="24"/>
                <w:szCs w:val="24"/>
                <w:lang w:val="ru-RU"/>
              </w:rPr>
              <w:t xml:space="preserve"> </w:t>
            </w:r>
            <w:r w:rsidRPr="00C8017D">
              <w:rPr>
                <w:sz w:val="24"/>
                <w:szCs w:val="24"/>
              </w:rPr>
              <w:t>kit</w:t>
            </w:r>
            <w:r w:rsidRPr="00C8017D">
              <w:rPr>
                <w:sz w:val="24"/>
                <w:szCs w:val="24"/>
                <w:lang w:val="ru-RU"/>
              </w:rPr>
              <w:t xml:space="preserve"> с годовой подпиской плагина по созданию собственных студий с</w:t>
            </w:r>
          </w:p>
          <w:p w14:paraId="1A9643CA" w14:textId="77777777" w:rsidR="00EF6B3A" w:rsidRPr="00C8017D" w:rsidRDefault="00EF6B3A" w:rsidP="008C32B7">
            <w:pPr>
              <w:pStyle w:val="a7"/>
              <w:rPr>
                <w:sz w:val="24"/>
                <w:szCs w:val="24"/>
                <w:lang w:val="ru-RU"/>
              </w:rPr>
            </w:pPr>
            <w:r w:rsidRPr="00C8017D">
              <w:rPr>
                <w:sz w:val="24"/>
                <w:szCs w:val="24"/>
                <w:lang w:val="ru-RU"/>
              </w:rPr>
              <w:t>вложениями и полным функционалом</w:t>
            </w:r>
          </w:p>
        </w:tc>
        <w:tc>
          <w:tcPr>
            <w:tcW w:w="709" w:type="dxa"/>
            <w:vAlign w:val="center"/>
          </w:tcPr>
          <w:p w14:paraId="11B3509C" w14:textId="77777777" w:rsidR="00EF6B3A" w:rsidRPr="00C8017D" w:rsidRDefault="00EF6B3A" w:rsidP="008C32B7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C8017D">
              <w:rPr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63" w:type="dxa"/>
            <w:vAlign w:val="center"/>
          </w:tcPr>
          <w:p w14:paraId="27283B4D" w14:textId="77777777" w:rsidR="00EF6B3A" w:rsidRPr="00C8017D" w:rsidRDefault="00EF6B3A" w:rsidP="008C32B7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C8017D">
              <w:rPr>
                <w:sz w:val="24"/>
                <w:szCs w:val="24"/>
                <w:lang w:val="ru-RU"/>
              </w:rPr>
              <w:t>1</w:t>
            </w:r>
          </w:p>
        </w:tc>
      </w:tr>
      <w:tr w:rsidR="00C8017D" w:rsidRPr="00C8017D" w14:paraId="77F49F52" w14:textId="77777777" w:rsidTr="00C8017D">
        <w:trPr>
          <w:trHeight w:val="537"/>
          <w:jc w:val="center"/>
        </w:trPr>
        <w:tc>
          <w:tcPr>
            <w:tcW w:w="460" w:type="dxa"/>
            <w:vAlign w:val="bottom"/>
          </w:tcPr>
          <w:p w14:paraId="668910BD" w14:textId="77777777" w:rsidR="00EF6B3A" w:rsidRPr="00C8017D" w:rsidRDefault="00EF6B3A" w:rsidP="008C32B7">
            <w:pPr>
              <w:jc w:val="right"/>
              <w:rPr>
                <w:color w:val="000000"/>
                <w:sz w:val="24"/>
                <w:szCs w:val="24"/>
              </w:rPr>
            </w:pPr>
            <w:r w:rsidRPr="00C801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182" w:type="dxa"/>
            <w:vAlign w:val="center"/>
          </w:tcPr>
          <w:p w14:paraId="33541647" w14:textId="77777777" w:rsidR="00EF6B3A" w:rsidRPr="00C8017D" w:rsidRDefault="00EF6B3A" w:rsidP="008C32B7">
            <w:pPr>
              <w:pStyle w:val="a7"/>
              <w:rPr>
                <w:color w:val="000000"/>
                <w:sz w:val="24"/>
                <w:szCs w:val="24"/>
                <w:lang w:val="ru-RU"/>
              </w:rPr>
            </w:pPr>
            <w:r w:rsidRPr="00C8017D">
              <w:rPr>
                <w:color w:val="000000"/>
                <w:sz w:val="24"/>
                <w:szCs w:val="24"/>
                <w:lang w:val="ru-RU"/>
              </w:rPr>
              <w:t xml:space="preserve">Монитор эталонный для поддержки </w:t>
            </w:r>
            <w:proofErr w:type="spellStart"/>
            <w:r w:rsidRPr="00C8017D">
              <w:rPr>
                <w:color w:val="000000"/>
                <w:sz w:val="24"/>
                <w:szCs w:val="24"/>
                <w:lang w:val="ru-RU"/>
              </w:rPr>
              <w:t>упралвения</w:t>
            </w:r>
            <w:proofErr w:type="spellEnd"/>
            <w:r w:rsidRPr="00C8017D">
              <w:rPr>
                <w:color w:val="000000"/>
                <w:sz w:val="24"/>
                <w:szCs w:val="24"/>
                <w:lang w:val="ru-RU"/>
              </w:rPr>
              <w:t xml:space="preserve"> виртуальной студии </w:t>
            </w:r>
            <w:proofErr w:type="spellStart"/>
            <w:r w:rsidRPr="00C8017D">
              <w:rPr>
                <w:color w:val="000000"/>
                <w:sz w:val="24"/>
                <w:szCs w:val="24"/>
              </w:rPr>
              <w:t>Newtec</w:t>
            </w:r>
            <w:proofErr w:type="spellEnd"/>
            <w:r w:rsidRPr="00C8017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C8017D">
              <w:rPr>
                <w:color w:val="000000"/>
                <w:sz w:val="24"/>
                <w:szCs w:val="24"/>
              </w:rPr>
              <w:t>SWIT</w:t>
            </w:r>
            <w:r w:rsidRPr="00C8017D">
              <w:rPr>
                <w:color w:val="000000"/>
                <w:sz w:val="24"/>
                <w:szCs w:val="24"/>
                <w:lang w:val="ru-RU"/>
              </w:rPr>
              <w:t xml:space="preserve"> 3315</w:t>
            </w:r>
            <w:r w:rsidRPr="00C8017D">
              <w:rPr>
                <w:color w:val="000000"/>
                <w:sz w:val="24"/>
                <w:szCs w:val="24"/>
              </w:rPr>
              <w:t>FHD</w:t>
            </w:r>
          </w:p>
        </w:tc>
        <w:tc>
          <w:tcPr>
            <w:tcW w:w="709" w:type="dxa"/>
          </w:tcPr>
          <w:p w14:paraId="3BE75FAF" w14:textId="77777777" w:rsidR="00EF6B3A" w:rsidRPr="00C8017D" w:rsidRDefault="00EF6B3A" w:rsidP="008C32B7">
            <w:pPr>
              <w:pStyle w:val="a7"/>
              <w:rPr>
                <w:color w:val="000000"/>
                <w:sz w:val="24"/>
                <w:szCs w:val="24"/>
              </w:rPr>
            </w:pPr>
            <w:proofErr w:type="spellStart"/>
            <w:r w:rsidRPr="00C8017D">
              <w:rPr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63" w:type="dxa"/>
            <w:vAlign w:val="center"/>
          </w:tcPr>
          <w:p w14:paraId="364E97C3" w14:textId="77777777" w:rsidR="00EF6B3A" w:rsidRPr="00C8017D" w:rsidRDefault="00EF6B3A" w:rsidP="008C32B7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C8017D">
              <w:rPr>
                <w:sz w:val="24"/>
                <w:szCs w:val="24"/>
                <w:lang w:val="ru-RU"/>
              </w:rPr>
              <w:t>1</w:t>
            </w:r>
          </w:p>
        </w:tc>
      </w:tr>
      <w:tr w:rsidR="00C8017D" w:rsidRPr="00C8017D" w14:paraId="6643031D" w14:textId="77777777" w:rsidTr="00C8017D">
        <w:trPr>
          <w:trHeight w:val="353"/>
          <w:jc w:val="center"/>
        </w:trPr>
        <w:tc>
          <w:tcPr>
            <w:tcW w:w="460" w:type="dxa"/>
            <w:vAlign w:val="bottom"/>
          </w:tcPr>
          <w:p w14:paraId="7E90F441" w14:textId="77777777" w:rsidR="00EF6B3A" w:rsidRPr="00C8017D" w:rsidRDefault="00EF6B3A" w:rsidP="008C32B7">
            <w:pPr>
              <w:jc w:val="right"/>
              <w:rPr>
                <w:color w:val="000000"/>
                <w:sz w:val="24"/>
                <w:szCs w:val="24"/>
              </w:rPr>
            </w:pPr>
            <w:r w:rsidRPr="00C8017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182" w:type="dxa"/>
            <w:vAlign w:val="center"/>
          </w:tcPr>
          <w:p w14:paraId="19F74CB0" w14:textId="77777777" w:rsidR="00EF6B3A" w:rsidRPr="00C8017D" w:rsidRDefault="00EF6B3A" w:rsidP="008C32B7">
            <w:pPr>
              <w:pStyle w:val="a7"/>
              <w:rPr>
                <w:color w:val="000000"/>
                <w:sz w:val="24"/>
                <w:szCs w:val="24"/>
                <w:lang w:val="ru-RU"/>
              </w:rPr>
            </w:pPr>
            <w:r w:rsidRPr="00C8017D">
              <w:rPr>
                <w:color w:val="000000"/>
                <w:sz w:val="24"/>
                <w:szCs w:val="24"/>
                <w:lang w:val="ru-RU"/>
              </w:rPr>
              <w:t xml:space="preserve">Крепление монитора </w:t>
            </w:r>
            <w:proofErr w:type="spellStart"/>
            <w:r w:rsidRPr="00C8017D">
              <w:rPr>
                <w:color w:val="000000"/>
                <w:sz w:val="24"/>
                <w:szCs w:val="24"/>
                <w:lang w:val="ru-RU"/>
              </w:rPr>
              <w:t>Onkron</w:t>
            </w:r>
            <w:proofErr w:type="spellEnd"/>
          </w:p>
        </w:tc>
        <w:tc>
          <w:tcPr>
            <w:tcW w:w="709" w:type="dxa"/>
          </w:tcPr>
          <w:p w14:paraId="3F45C525" w14:textId="77777777" w:rsidR="00EF6B3A" w:rsidRPr="00C8017D" w:rsidRDefault="00EF6B3A" w:rsidP="008C32B7">
            <w:pPr>
              <w:pStyle w:val="a7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C8017D">
              <w:rPr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63" w:type="dxa"/>
            <w:vAlign w:val="center"/>
          </w:tcPr>
          <w:p w14:paraId="72A8E1AC" w14:textId="77777777" w:rsidR="00EF6B3A" w:rsidRPr="00C8017D" w:rsidRDefault="00EF6B3A" w:rsidP="008C32B7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C8017D">
              <w:rPr>
                <w:sz w:val="24"/>
                <w:szCs w:val="24"/>
                <w:lang w:val="ru-RU"/>
              </w:rPr>
              <w:t>1</w:t>
            </w:r>
          </w:p>
        </w:tc>
      </w:tr>
      <w:tr w:rsidR="00C8017D" w:rsidRPr="00C8017D" w14:paraId="331BEBE9" w14:textId="77777777" w:rsidTr="00C8017D">
        <w:trPr>
          <w:trHeight w:val="537"/>
          <w:jc w:val="center"/>
        </w:trPr>
        <w:tc>
          <w:tcPr>
            <w:tcW w:w="460" w:type="dxa"/>
            <w:vAlign w:val="bottom"/>
          </w:tcPr>
          <w:p w14:paraId="33DB66E6" w14:textId="77777777" w:rsidR="00EF6B3A" w:rsidRPr="00C8017D" w:rsidRDefault="00EF6B3A" w:rsidP="008C32B7">
            <w:pPr>
              <w:jc w:val="right"/>
              <w:rPr>
                <w:color w:val="000000"/>
                <w:sz w:val="24"/>
                <w:szCs w:val="24"/>
              </w:rPr>
            </w:pPr>
            <w:r w:rsidRPr="00C8017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82" w:type="dxa"/>
            <w:vAlign w:val="center"/>
          </w:tcPr>
          <w:p w14:paraId="03074699" w14:textId="77777777" w:rsidR="00EF6B3A" w:rsidRPr="00C8017D" w:rsidRDefault="00EF6B3A" w:rsidP="008C32B7">
            <w:pPr>
              <w:pStyle w:val="a7"/>
              <w:rPr>
                <w:color w:val="000000"/>
                <w:sz w:val="24"/>
                <w:szCs w:val="24"/>
                <w:lang w:val="ru-RU"/>
              </w:rPr>
            </w:pPr>
            <w:r w:rsidRPr="00C8017D">
              <w:rPr>
                <w:color w:val="000000"/>
                <w:sz w:val="24"/>
                <w:szCs w:val="24"/>
                <w:lang w:val="ru-RU"/>
              </w:rPr>
              <w:t xml:space="preserve">Система радиопередачи звука на базе </w:t>
            </w:r>
            <w:r w:rsidRPr="00C8017D">
              <w:rPr>
                <w:color w:val="000000"/>
                <w:sz w:val="24"/>
                <w:szCs w:val="24"/>
              </w:rPr>
              <w:t>Sennheiser</w:t>
            </w:r>
            <w:r w:rsidRPr="00C8017D">
              <w:rPr>
                <w:color w:val="000000"/>
                <w:sz w:val="24"/>
                <w:szCs w:val="24"/>
                <w:lang w:val="ru-RU"/>
              </w:rPr>
              <w:t xml:space="preserve"> включающая петличные системы и ручные микрофоны</w:t>
            </w:r>
          </w:p>
        </w:tc>
        <w:tc>
          <w:tcPr>
            <w:tcW w:w="709" w:type="dxa"/>
          </w:tcPr>
          <w:p w14:paraId="492C022B" w14:textId="77777777" w:rsidR="00EF6B3A" w:rsidRPr="00C8017D" w:rsidRDefault="00EF6B3A" w:rsidP="008C32B7">
            <w:pPr>
              <w:pStyle w:val="a7"/>
              <w:rPr>
                <w:color w:val="000000"/>
                <w:sz w:val="24"/>
                <w:szCs w:val="24"/>
              </w:rPr>
            </w:pPr>
            <w:proofErr w:type="spellStart"/>
            <w:r w:rsidRPr="00C8017D">
              <w:rPr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63" w:type="dxa"/>
            <w:vAlign w:val="center"/>
          </w:tcPr>
          <w:p w14:paraId="385C1A5E" w14:textId="77777777" w:rsidR="00EF6B3A" w:rsidRPr="00C8017D" w:rsidRDefault="00EF6B3A" w:rsidP="008C32B7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C8017D">
              <w:rPr>
                <w:sz w:val="24"/>
                <w:szCs w:val="24"/>
                <w:lang w:val="ru-RU"/>
              </w:rPr>
              <w:t>1</w:t>
            </w:r>
          </w:p>
        </w:tc>
      </w:tr>
      <w:tr w:rsidR="00C8017D" w:rsidRPr="00C8017D" w14:paraId="252CC0E7" w14:textId="77777777" w:rsidTr="00C8017D">
        <w:trPr>
          <w:trHeight w:val="537"/>
          <w:jc w:val="center"/>
        </w:trPr>
        <w:tc>
          <w:tcPr>
            <w:tcW w:w="460" w:type="dxa"/>
            <w:vAlign w:val="bottom"/>
          </w:tcPr>
          <w:p w14:paraId="5136243B" w14:textId="77777777" w:rsidR="00EF6B3A" w:rsidRPr="00C8017D" w:rsidRDefault="00EF6B3A" w:rsidP="008C32B7">
            <w:pPr>
              <w:jc w:val="right"/>
              <w:rPr>
                <w:color w:val="000000"/>
                <w:sz w:val="24"/>
                <w:szCs w:val="24"/>
              </w:rPr>
            </w:pPr>
            <w:r w:rsidRPr="00C8017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182" w:type="dxa"/>
          </w:tcPr>
          <w:p w14:paraId="2518DC6D" w14:textId="77777777" w:rsidR="00EF6B3A" w:rsidRPr="00C8017D" w:rsidRDefault="00EF6B3A" w:rsidP="008C32B7">
            <w:pPr>
              <w:pStyle w:val="a7"/>
              <w:rPr>
                <w:color w:val="000000"/>
                <w:sz w:val="24"/>
                <w:szCs w:val="24"/>
                <w:lang w:val="ru-RU"/>
              </w:rPr>
            </w:pPr>
            <w:r w:rsidRPr="00C8017D">
              <w:rPr>
                <w:color w:val="000000"/>
                <w:sz w:val="24"/>
                <w:szCs w:val="24"/>
                <w:lang w:val="ru-RU"/>
              </w:rPr>
              <w:t xml:space="preserve">Система подвижного потолочного крепления рельс для освещения </w:t>
            </w:r>
            <w:proofErr w:type="spellStart"/>
            <w:r w:rsidRPr="00C8017D">
              <w:rPr>
                <w:color w:val="000000"/>
                <w:sz w:val="24"/>
                <w:szCs w:val="24"/>
              </w:rPr>
              <w:t>Logocam</w:t>
            </w:r>
            <w:proofErr w:type="spellEnd"/>
            <w:r w:rsidRPr="00C8017D">
              <w:rPr>
                <w:color w:val="000000"/>
                <w:sz w:val="24"/>
                <w:szCs w:val="24"/>
                <w:lang w:val="ru-RU"/>
              </w:rPr>
              <w:t xml:space="preserve"> 12*12 рельс с системой пантографов для осветительных приборов в составе 14 точек подключения освещения</w:t>
            </w:r>
          </w:p>
        </w:tc>
        <w:tc>
          <w:tcPr>
            <w:tcW w:w="709" w:type="dxa"/>
          </w:tcPr>
          <w:p w14:paraId="45CD1824" w14:textId="77777777" w:rsidR="00EF6B3A" w:rsidRPr="00C8017D" w:rsidRDefault="00EF6B3A" w:rsidP="008C32B7">
            <w:pPr>
              <w:pStyle w:val="a7"/>
              <w:rPr>
                <w:color w:val="000000"/>
                <w:sz w:val="24"/>
                <w:szCs w:val="24"/>
              </w:rPr>
            </w:pPr>
            <w:proofErr w:type="spellStart"/>
            <w:r w:rsidRPr="00C8017D">
              <w:rPr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63" w:type="dxa"/>
            <w:vAlign w:val="center"/>
          </w:tcPr>
          <w:p w14:paraId="6823EF0C" w14:textId="77777777" w:rsidR="00EF6B3A" w:rsidRPr="00C8017D" w:rsidRDefault="00EF6B3A" w:rsidP="008C32B7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C8017D">
              <w:rPr>
                <w:sz w:val="24"/>
                <w:szCs w:val="24"/>
                <w:lang w:val="ru-RU"/>
              </w:rPr>
              <w:t>1</w:t>
            </w:r>
          </w:p>
        </w:tc>
      </w:tr>
      <w:tr w:rsidR="00C8017D" w:rsidRPr="00C8017D" w14:paraId="3B3D2094" w14:textId="77777777" w:rsidTr="00C8017D">
        <w:trPr>
          <w:trHeight w:val="537"/>
          <w:jc w:val="center"/>
        </w:trPr>
        <w:tc>
          <w:tcPr>
            <w:tcW w:w="460" w:type="dxa"/>
            <w:vAlign w:val="bottom"/>
          </w:tcPr>
          <w:p w14:paraId="40F11BCF" w14:textId="77777777" w:rsidR="00EF6B3A" w:rsidRPr="00C8017D" w:rsidRDefault="00EF6B3A" w:rsidP="008C32B7">
            <w:pPr>
              <w:jc w:val="right"/>
              <w:rPr>
                <w:color w:val="000000"/>
                <w:sz w:val="24"/>
                <w:szCs w:val="24"/>
              </w:rPr>
            </w:pPr>
            <w:r w:rsidRPr="00C8017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182" w:type="dxa"/>
          </w:tcPr>
          <w:p w14:paraId="7CC4AF62" w14:textId="77777777" w:rsidR="00EF6B3A" w:rsidRPr="00C8017D" w:rsidRDefault="00EF6B3A" w:rsidP="008C32B7">
            <w:pPr>
              <w:pStyle w:val="a7"/>
              <w:rPr>
                <w:color w:val="000000"/>
                <w:sz w:val="24"/>
                <w:szCs w:val="24"/>
                <w:lang w:val="ru-RU"/>
              </w:rPr>
            </w:pPr>
            <w:r w:rsidRPr="00C8017D">
              <w:rPr>
                <w:color w:val="000000"/>
                <w:sz w:val="24"/>
                <w:szCs w:val="24"/>
                <w:lang w:val="ru-RU"/>
              </w:rPr>
              <w:t>Осветитель RGB SWIT S-2820 для создания эффектов и поддержки смены цветовой гаммы фона</w:t>
            </w:r>
          </w:p>
        </w:tc>
        <w:tc>
          <w:tcPr>
            <w:tcW w:w="709" w:type="dxa"/>
          </w:tcPr>
          <w:p w14:paraId="208944FB" w14:textId="77777777" w:rsidR="00EF6B3A" w:rsidRPr="00C8017D" w:rsidRDefault="00EF6B3A" w:rsidP="008C32B7">
            <w:pPr>
              <w:pStyle w:val="a7"/>
              <w:rPr>
                <w:color w:val="000000"/>
                <w:sz w:val="24"/>
                <w:szCs w:val="24"/>
              </w:rPr>
            </w:pPr>
            <w:proofErr w:type="spellStart"/>
            <w:r w:rsidRPr="00C8017D">
              <w:rPr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63" w:type="dxa"/>
            <w:vAlign w:val="center"/>
          </w:tcPr>
          <w:p w14:paraId="4D2806C2" w14:textId="77777777" w:rsidR="00EF6B3A" w:rsidRPr="00C8017D" w:rsidRDefault="00EF6B3A" w:rsidP="008C32B7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C8017D">
              <w:rPr>
                <w:sz w:val="24"/>
                <w:szCs w:val="24"/>
                <w:lang w:val="ru-RU"/>
              </w:rPr>
              <w:t>2</w:t>
            </w:r>
          </w:p>
        </w:tc>
      </w:tr>
      <w:tr w:rsidR="00C8017D" w:rsidRPr="00C8017D" w14:paraId="5B6F5B79" w14:textId="77777777" w:rsidTr="00C8017D">
        <w:trPr>
          <w:trHeight w:val="262"/>
          <w:jc w:val="center"/>
        </w:trPr>
        <w:tc>
          <w:tcPr>
            <w:tcW w:w="460" w:type="dxa"/>
            <w:vAlign w:val="bottom"/>
          </w:tcPr>
          <w:p w14:paraId="3317AA01" w14:textId="77777777" w:rsidR="00EF6B3A" w:rsidRPr="00C8017D" w:rsidRDefault="00EF6B3A" w:rsidP="008C32B7">
            <w:pPr>
              <w:jc w:val="right"/>
              <w:rPr>
                <w:color w:val="000000"/>
                <w:sz w:val="24"/>
                <w:szCs w:val="24"/>
              </w:rPr>
            </w:pPr>
            <w:r w:rsidRPr="00C8017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182" w:type="dxa"/>
          </w:tcPr>
          <w:p w14:paraId="2DE1B2D8" w14:textId="77777777" w:rsidR="00EF6B3A" w:rsidRPr="00C8017D" w:rsidRDefault="00EF6B3A" w:rsidP="008C32B7">
            <w:pPr>
              <w:pStyle w:val="a7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C8017D">
              <w:rPr>
                <w:color w:val="000000"/>
                <w:sz w:val="24"/>
                <w:szCs w:val="24"/>
                <w:lang w:val="ru-RU"/>
              </w:rPr>
              <w:t>Осветитель</w:t>
            </w:r>
            <w:proofErr w:type="gramEnd"/>
            <w:r w:rsidRPr="00C8017D">
              <w:rPr>
                <w:color w:val="000000"/>
                <w:sz w:val="24"/>
                <w:szCs w:val="24"/>
                <w:lang w:val="ru-RU"/>
              </w:rPr>
              <w:t xml:space="preserve"> заполняющий светодиодный SWIT CL120D</w:t>
            </w:r>
          </w:p>
        </w:tc>
        <w:tc>
          <w:tcPr>
            <w:tcW w:w="709" w:type="dxa"/>
          </w:tcPr>
          <w:p w14:paraId="4696D113" w14:textId="77777777" w:rsidR="00EF6B3A" w:rsidRPr="00C8017D" w:rsidRDefault="00EF6B3A" w:rsidP="008C32B7">
            <w:pPr>
              <w:pStyle w:val="a7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C8017D">
              <w:rPr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63" w:type="dxa"/>
            <w:vAlign w:val="center"/>
          </w:tcPr>
          <w:p w14:paraId="22DFA01E" w14:textId="77777777" w:rsidR="00EF6B3A" w:rsidRPr="00C8017D" w:rsidRDefault="00EF6B3A" w:rsidP="008C32B7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C8017D">
              <w:rPr>
                <w:sz w:val="24"/>
                <w:szCs w:val="24"/>
                <w:lang w:val="ru-RU"/>
              </w:rPr>
              <w:t>7</w:t>
            </w:r>
          </w:p>
        </w:tc>
      </w:tr>
      <w:tr w:rsidR="00C8017D" w:rsidRPr="00C8017D" w14:paraId="73ED40A4" w14:textId="77777777" w:rsidTr="00C8017D">
        <w:trPr>
          <w:trHeight w:val="237"/>
          <w:jc w:val="center"/>
        </w:trPr>
        <w:tc>
          <w:tcPr>
            <w:tcW w:w="460" w:type="dxa"/>
            <w:vAlign w:val="bottom"/>
          </w:tcPr>
          <w:p w14:paraId="5A151F66" w14:textId="77777777" w:rsidR="00EF6B3A" w:rsidRPr="00C8017D" w:rsidRDefault="00EF6B3A" w:rsidP="008C32B7">
            <w:pPr>
              <w:jc w:val="right"/>
              <w:rPr>
                <w:color w:val="000000"/>
                <w:sz w:val="24"/>
                <w:szCs w:val="24"/>
              </w:rPr>
            </w:pPr>
            <w:r w:rsidRPr="00C8017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182" w:type="dxa"/>
          </w:tcPr>
          <w:p w14:paraId="77628237" w14:textId="77777777" w:rsidR="00EF6B3A" w:rsidRPr="00C8017D" w:rsidRDefault="00EF6B3A" w:rsidP="008C32B7">
            <w:pPr>
              <w:pStyle w:val="a7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C8017D">
              <w:rPr>
                <w:color w:val="000000"/>
                <w:sz w:val="24"/>
                <w:szCs w:val="24"/>
                <w:lang w:val="ru-RU"/>
              </w:rPr>
              <w:t>Осветитель</w:t>
            </w:r>
            <w:proofErr w:type="gramEnd"/>
            <w:r w:rsidRPr="00C8017D">
              <w:rPr>
                <w:color w:val="000000"/>
                <w:sz w:val="24"/>
                <w:szCs w:val="24"/>
                <w:lang w:val="ru-RU"/>
              </w:rPr>
              <w:t xml:space="preserve"> направленный со шторками SWIT FLC60D</w:t>
            </w:r>
          </w:p>
        </w:tc>
        <w:tc>
          <w:tcPr>
            <w:tcW w:w="709" w:type="dxa"/>
          </w:tcPr>
          <w:p w14:paraId="192A62FB" w14:textId="77777777" w:rsidR="00EF6B3A" w:rsidRPr="00C8017D" w:rsidRDefault="00EF6B3A" w:rsidP="008C32B7">
            <w:pPr>
              <w:pStyle w:val="a7"/>
              <w:rPr>
                <w:color w:val="000000"/>
                <w:sz w:val="24"/>
                <w:szCs w:val="24"/>
              </w:rPr>
            </w:pPr>
            <w:proofErr w:type="spellStart"/>
            <w:r w:rsidRPr="00C8017D">
              <w:rPr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63" w:type="dxa"/>
            <w:vAlign w:val="center"/>
          </w:tcPr>
          <w:p w14:paraId="0A23F959" w14:textId="77777777" w:rsidR="00EF6B3A" w:rsidRPr="00C8017D" w:rsidRDefault="00EF6B3A" w:rsidP="008C32B7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C8017D">
              <w:rPr>
                <w:sz w:val="24"/>
                <w:szCs w:val="24"/>
                <w:lang w:val="ru-RU"/>
              </w:rPr>
              <w:t>3</w:t>
            </w:r>
          </w:p>
        </w:tc>
      </w:tr>
      <w:tr w:rsidR="00C8017D" w:rsidRPr="00C8017D" w14:paraId="161884D6" w14:textId="77777777" w:rsidTr="00C8017D">
        <w:trPr>
          <w:trHeight w:val="356"/>
          <w:jc w:val="center"/>
        </w:trPr>
        <w:tc>
          <w:tcPr>
            <w:tcW w:w="460" w:type="dxa"/>
            <w:vAlign w:val="bottom"/>
          </w:tcPr>
          <w:p w14:paraId="6FD5C5FE" w14:textId="77777777" w:rsidR="00EF6B3A" w:rsidRPr="00C8017D" w:rsidRDefault="00EF6B3A" w:rsidP="008C32B7">
            <w:pPr>
              <w:jc w:val="right"/>
              <w:rPr>
                <w:color w:val="000000"/>
                <w:sz w:val="24"/>
                <w:szCs w:val="24"/>
              </w:rPr>
            </w:pPr>
            <w:r w:rsidRPr="00C8017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182" w:type="dxa"/>
          </w:tcPr>
          <w:p w14:paraId="77198932" w14:textId="77777777" w:rsidR="00EF6B3A" w:rsidRPr="00C8017D" w:rsidRDefault="00EF6B3A" w:rsidP="008C32B7">
            <w:pPr>
              <w:pStyle w:val="a7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C8017D">
              <w:rPr>
                <w:color w:val="000000"/>
                <w:sz w:val="24"/>
                <w:szCs w:val="24"/>
                <w:lang w:val="ru-RU"/>
              </w:rPr>
              <w:t>Осветитель</w:t>
            </w:r>
            <w:proofErr w:type="gramEnd"/>
            <w:r w:rsidRPr="00C8017D">
              <w:rPr>
                <w:color w:val="000000"/>
                <w:sz w:val="24"/>
                <w:szCs w:val="24"/>
                <w:lang w:val="ru-RU"/>
              </w:rPr>
              <w:t xml:space="preserve"> направленный усиленной мощности со шторками SWIT S-2320</w:t>
            </w:r>
          </w:p>
        </w:tc>
        <w:tc>
          <w:tcPr>
            <w:tcW w:w="709" w:type="dxa"/>
          </w:tcPr>
          <w:p w14:paraId="29B140F8" w14:textId="77777777" w:rsidR="00EF6B3A" w:rsidRPr="00C8017D" w:rsidRDefault="00EF6B3A" w:rsidP="008C32B7">
            <w:pPr>
              <w:pStyle w:val="a7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C8017D">
              <w:rPr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63" w:type="dxa"/>
            <w:vAlign w:val="center"/>
          </w:tcPr>
          <w:p w14:paraId="10164309" w14:textId="77777777" w:rsidR="00EF6B3A" w:rsidRPr="00C8017D" w:rsidRDefault="00EF6B3A" w:rsidP="008C32B7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C8017D">
              <w:rPr>
                <w:sz w:val="24"/>
                <w:szCs w:val="24"/>
                <w:lang w:val="ru-RU"/>
              </w:rPr>
              <w:t>2</w:t>
            </w:r>
          </w:p>
        </w:tc>
      </w:tr>
      <w:tr w:rsidR="00C8017D" w:rsidRPr="00C8017D" w14:paraId="70C0D8CA" w14:textId="77777777" w:rsidTr="00C8017D">
        <w:trPr>
          <w:trHeight w:val="537"/>
          <w:jc w:val="center"/>
        </w:trPr>
        <w:tc>
          <w:tcPr>
            <w:tcW w:w="460" w:type="dxa"/>
            <w:vAlign w:val="bottom"/>
          </w:tcPr>
          <w:p w14:paraId="45ACD564" w14:textId="77777777" w:rsidR="00EF6B3A" w:rsidRPr="00C8017D" w:rsidRDefault="00EF6B3A" w:rsidP="008C32B7">
            <w:pPr>
              <w:jc w:val="right"/>
              <w:rPr>
                <w:color w:val="000000"/>
                <w:sz w:val="24"/>
                <w:szCs w:val="24"/>
              </w:rPr>
            </w:pPr>
            <w:r w:rsidRPr="00C8017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182" w:type="dxa"/>
          </w:tcPr>
          <w:p w14:paraId="12833A64" w14:textId="77777777" w:rsidR="00EF6B3A" w:rsidRPr="00C8017D" w:rsidRDefault="00EF6B3A" w:rsidP="008C32B7">
            <w:pPr>
              <w:pStyle w:val="a7"/>
              <w:rPr>
                <w:color w:val="000000"/>
                <w:sz w:val="24"/>
                <w:szCs w:val="24"/>
                <w:lang w:val="ru-RU"/>
              </w:rPr>
            </w:pPr>
            <w:r w:rsidRPr="00C8017D">
              <w:rPr>
                <w:color w:val="000000"/>
                <w:sz w:val="24"/>
                <w:szCs w:val="24"/>
                <w:lang w:val="ru-RU"/>
              </w:rPr>
              <w:t xml:space="preserve">Пульт DMX для дистанционного управления системой освещения светом </w:t>
            </w:r>
            <w:proofErr w:type="spellStart"/>
            <w:r w:rsidRPr="00C8017D">
              <w:rPr>
                <w:color w:val="000000"/>
                <w:sz w:val="24"/>
                <w:szCs w:val="24"/>
                <w:lang w:val="ru-RU"/>
              </w:rPr>
              <w:t>Dlight</w:t>
            </w:r>
            <w:proofErr w:type="spellEnd"/>
            <w:r w:rsidRPr="00C8017D">
              <w:rPr>
                <w:color w:val="000000"/>
                <w:sz w:val="24"/>
                <w:szCs w:val="24"/>
                <w:lang w:val="ru-RU"/>
              </w:rPr>
              <w:t xml:space="preserve"> Pro-B DMX512</w:t>
            </w:r>
          </w:p>
        </w:tc>
        <w:tc>
          <w:tcPr>
            <w:tcW w:w="709" w:type="dxa"/>
          </w:tcPr>
          <w:p w14:paraId="4F63D8BB" w14:textId="77777777" w:rsidR="00EF6B3A" w:rsidRPr="00C8017D" w:rsidRDefault="00EF6B3A" w:rsidP="008C32B7">
            <w:pPr>
              <w:pStyle w:val="a7"/>
              <w:rPr>
                <w:color w:val="000000"/>
                <w:sz w:val="24"/>
                <w:szCs w:val="24"/>
              </w:rPr>
            </w:pPr>
            <w:proofErr w:type="spellStart"/>
            <w:r w:rsidRPr="00C8017D">
              <w:rPr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63" w:type="dxa"/>
            <w:vAlign w:val="center"/>
          </w:tcPr>
          <w:p w14:paraId="447E65EF" w14:textId="77777777" w:rsidR="00EF6B3A" w:rsidRPr="00C8017D" w:rsidRDefault="00EF6B3A" w:rsidP="008C32B7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C8017D">
              <w:rPr>
                <w:sz w:val="24"/>
                <w:szCs w:val="24"/>
                <w:lang w:val="ru-RU"/>
              </w:rPr>
              <w:t>1</w:t>
            </w:r>
          </w:p>
        </w:tc>
      </w:tr>
      <w:tr w:rsidR="00C8017D" w:rsidRPr="00C8017D" w14:paraId="00DD535C" w14:textId="77777777" w:rsidTr="00C8017D">
        <w:trPr>
          <w:trHeight w:val="537"/>
          <w:jc w:val="center"/>
        </w:trPr>
        <w:tc>
          <w:tcPr>
            <w:tcW w:w="460" w:type="dxa"/>
            <w:vAlign w:val="bottom"/>
          </w:tcPr>
          <w:p w14:paraId="3149A216" w14:textId="77777777" w:rsidR="00EF6B3A" w:rsidRPr="00C8017D" w:rsidRDefault="00EF6B3A" w:rsidP="008C32B7">
            <w:pPr>
              <w:jc w:val="right"/>
              <w:rPr>
                <w:color w:val="000000"/>
                <w:sz w:val="24"/>
                <w:szCs w:val="24"/>
              </w:rPr>
            </w:pPr>
            <w:r w:rsidRPr="00C8017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182" w:type="dxa"/>
          </w:tcPr>
          <w:p w14:paraId="70DC04A0" w14:textId="77777777" w:rsidR="00EF6B3A" w:rsidRPr="00C8017D" w:rsidRDefault="00EF6B3A" w:rsidP="008C32B7">
            <w:pPr>
              <w:pStyle w:val="a7"/>
              <w:rPr>
                <w:color w:val="000000"/>
                <w:sz w:val="24"/>
                <w:szCs w:val="24"/>
                <w:lang w:val="ru-RU"/>
              </w:rPr>
            </w:pPr>
            <w:r w:rsidRPr="00C8017D">
              <w:rPr>
                <w:color w:val="000000"/>
                <w:sz w:val="24"/>
                <w:szCs w:val="24"/>
                <w:lang w:val="ru-RU"/>
              </w:rPr>
              <w:t xml:space="preserve">Рабочая станция нелинейного монтажа на базе </w:t>
            </w:r>
            <w:r w:rsidRPr="00C8017D">
              <w:rPr>
                <w:color w:val="000000"/>
                <w:sz w:val="24"/>
                <w:szCs w:val="24"/>
              </w:rPr>
              <w:t>DELL</w:t>
            </w:r>
            <w:r w:rsidRPr="00C8017D">
              <w:rPr>
                <w:color w:val="000000"/>
                <w:sz w:val="24"/>
                <w:szCs w:val="24"/>
                <w:lang w:val="ru-RU"/>
              </w:rPr>
              <w:t xml:space="preserve"> с картой ввода вывода </w:t>
            </w:r>
            <w:proofErr w:type="spellStart"/>
            <w:r w:rsidRPr="00C8017D">
              <w:rPr>
                <w:color w:val="000000"/>
                <w:sz w:val="24"/>
                <w:szCs w:val="24"/>
              </w:rPr>
              <w:t>BlackMagic</w:t>
            </w:r>
            <w:proofErr w:type="spellEnd"/>
            <w:r w:rsidRPr="00C8017D">
              <w:rPr>
                <w:color w:val="000000"/>
                <w:sz w:val="24"/>
                <w:szCs w:val="24"/>
                <w:lang w:val="ru-RU"/>
              </w:rPr>
              <w:t xml:space="preserve"> программным обеспечением </w:t>
            </w:r>
            <w:r w:rsidRPr="00C8017D">
              <w:rPr>
                <w:color w:val="000000"/>
                <w:sz w:val="24"/>
                <w:szCs w:val="24"/>
              </w:rPr>
              <w:t>Adobe</w:t>
            </w:r>
            <w:r w:rsidRPr="00C8017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C8017D">
              <w:rPr>
                <w:color w:val="000000"/>
                <w:sz w:val="24"/>
                <w:szCs w:val="24"/>
              </w:rPr>
              <w:t>CC</w:t>
            </w:r>
            <w:r w:rsidRPr="00C8017D">
              <w:rPr>
                <w:color w:val="000000"/>
                <w:sz w:val="24"/>
                <w:szCs w:val="24"/>
                <w:lang w:val="ru-RU"/>
              </w:rPr>
              <w:t xml:space="preserve"> с двумя мониторами</w:t>
            </w:r>
          </w:p>
        </w:tc>
        <w:tc>
          <w:tcPr>
            <w:tcW w:w="709" w:type="dxa"/>
          </w:tcPr>
          <w:p w14:paraId="43AA57C6" w14:textId="77777777" w:rsidR="00EF6B3A" w:rsidRPr="00C8017D" w:rsidRDefault="00EF6B3A" w:rsidP="008C32B7">
            <w:pPr>
              <w:pStyle w:val="a7"/>
              <w:rPr>
                <w:color w:val="000000"/>
                <w:sz w:val="24"/>
                <w:szCs w:val="24"/>
              </w:rPr>
            </w:pPr>
            <w:proofErr w:type="spellStart"/>
            <w:r w:rsidRPr="00C8017D">
              <w:rPr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63" w:type="dxa"/>
            <w:vAlign w:val="center"/>
          </w:tcPr>
          <w:p w14:paraId="78F62543" w14:textId="77777777" w:rsidR="00EF6B3A" w:rsidRPr="00C8017D" w:rsidRDefault="00EF6B3A" w:rsidP="008C32B7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C8017D">
              <w:rPr>
                <w:sz w:val="24"/>
                <w:szCs w:val="24"/>
                <w:lang w:val="ru-RU"/>
              </w:rPr>
              <w:t>1</w:t>
            </w:r>
          </w:p>
        </w:tc>
      </w:tr>
      <w:tr w:rsidR="00C8017D" w:rsidRPr="00C8017D" w14:paraId="398D1A22" w14:textId="77777777" w:rsidTr="00C8017D">
        <w:trPr>
          <w:trHeight w:val="537"/>
          <w:jc w:val="center"/>
        </w:trPr>
        <w:tc>
          <w:tcPr>
            <w:tcW w:w="460" w:type="dxa"/>
            <w:vAlign w:val="bottom"/>
          </w:tcPr>
          <w:p w14:paraId="45D3A073" w14:textId="77777777" w:rsidR="00EF6B3A" w:rsidRPr="00C8017D" w:rsidRDefault="00EF6B3A" w:rsidP="008C32B7">
            <w:pPr>
              <w:jc w:val="right"/>
              <w:rPr>
                <w:color w:val="000000"/>
                <w:sz w:val="24"/>
                <w:szCs w:val="24"/>
              </w:rPr>
            </w:pPr>
            <w:r w:rsidRPr="00C8017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182" w:type="dxa"/>
          </w:tcPr>
          <w:p w14:paraId="62BF462D" w14:textId="77777777" w:rsidR="00EF6B3A" w:rsidRPr="00C8017D" w:rsidRDefault="00EF6B3A" w:rsidP="008C32B7">
            <w:pPr>
              <w:pStyle w:val="a7"/>
              <w:rPr>
                <w:color w:val="000000"/>
                <w:sz w:val="24"/>
                <w:szCs w:val="24"/>
                <w:lang w:val="ru-RU"/>
              </w:rPr>
            </w:pPr>
            <w:r w:rsidRPr="00C8017D">
              <w:rPr>
                <w:color w:val="000000"/>
                <w:sz w:val="24"/>
                <w:szCs w:val="24"/>
                <w:lang w:val="ru-RU"/>
              </w:rPr>
              <w:t xml:space="preserve">Рабочая станция цветокоррекции на базе DELL с панелью </w:t>
            </w:r>
            <w:proofErr w:type="spellStart"/>
            <w:r w:rsidRPr="00C8017D">
              <w:rPr>
                <w:color w:val="000000"/>
                <w:sz w:val="24"/>
                <w:szCs w:val="24"/>
                <w:lang w:val="ru-RU"/>
              </w:rPr>
              <w:t>Davinci</w:t>
            </w:r>
            <w:proofErr w:type="spellEnd"/>
            <w:r w:rsidRPr="00C8017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017D">
              <w:rPr>
                <w:color w:val="000000"/>
                <w:sz w:val="24"/>
                <w:szCs w:val="24"/>
                <w:lang w:val="ru-RU"/>
              </w:rPr>
              <w:t>mini</w:t>
            </w:r>
            <w:proofErr w:type="spellEnd"/>
            <w:r w:rsidRPr="00C8017D">
              <w:rPr>
                <w:color w:val="000000"/>
                <w:sz w:val="24"/>
                <w:szCs w:val="24"/>
                <w:lang w:val="ru-RU"/>
              </w:rPr>
              <w:t xml:space="preserve"> и программным обеспечением </w:t>
            </w:r>
            <w:proofErr w:type="spellStart"/>
            <w:r w:rsidRPr="00C8017D">
              <w:rPr>
                <w:color w:val="000000"/>
                <w:sz w:val="24"/>
                <w:szCs w:val="24"/>
                <w:lang w:val="ru-RU"/>
              </w:rPr>
              <w:t>Davinic</w:t>
            </w:r>
            <w:proofErr w:type="spellEnd"/>
            <w:r w:rsidRPr="00C8017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017D">
              <w:rPr>
                <w:color w:val="000000"/>
                <w:sz w:val="24"/>
                <w:szCs w:val="24"/>
                <w:lang w:val="ru-RU"/>
              </w:rPr>
              <w:t>Resolve</w:t>
            </w:r>
            <w:proofErr w:type="spellEnd"/>
          </w:p>
        </w:tc>
        <w:tc>
          <w:tcPr>
            <w:tcW w:w="709" w:type="dxa"/>
          </w:tcPr>
          <w:p w14:paraId="5EF40EF4" w14:textId="77777777" w:rsidR="00EF6B3A" w:rsidRPr="00C8017D" w:rsidRDefault="00EF6B3A" w:rsidP="008C32B7">
            <w:pPr>
              <w:pStyle w:val="a7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C8017D">
              <w:rPr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63" w:type="dxa"/>
            <w:vAlign w:val="center"/>
          </w:tcPr>
          <w:p w14:paraId="53EE81FA" w14:textId="77777777" w:rsidR="00EF6B3A" w:rsidRPr="00C8017D" w:rsidRDefault="00EF6B3A" w:rsidP="008C32B7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C8017D">
              <w:rPr>
                <w:sz w:val="24"/>
                <w:szCs w:val="24"/>
                <w:lang w:val="ru-RU"/>
              </w:rPr>
              <w:t>1</w:t>
            </w:r>
          </w:p>
        </w:tc>
      </w:tr>
      <w:tr w:rsidR="00C8017D" w:rsidRPr="00C8017D" w14:paraId="452636B3" w14:textId="77777777" w:rsidTr="00C8017D">
        <w:trPr>
          <w:trHeight w:val="340"/>
          <w:jc w:val="center"/>
        </w:trPr>
        <w:tc>
          <w:tcPr>
            <w:tcW w:w="460" w:type="dxa"/>
            <w:vAlign w:val="bottom"/>
          </w:tcPr>
          <w:p w14:paraId="7530635D" w14:textId="77777777" w:rsidR="00EF6B3A" w:rsidRPr="00C8017D" w:rsidRDefault="00EF6B3A" w:rsidP="008C32B7">
            <w:pPr>
              <w:jc w:val="right"/>
              <w:rPr>
                <w:color w:val="000000"/>
                <w:sz w:val="24"/>
                <w:szCs w:val="24"/>
              </w:rPr>
            </w:pPr>
            <w:r w:rsidRPr="00C8017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182" w:type="dxa"/>
          </w:tcPr>
          <w:p w14:paraId="5C60DEE5" w14:textId="77777777" w:rsidR="00EF6B3A" w:rsidRPr="00C8017D" w:rsidRDefault="00EF6B3A" w:rsidP="008C32B7">
            <w:pPr>
              <w:pStyle w:val="a7"/>
              <w:rPr>
                <w:sz w:val="24"/>
                <w:szCs w:val="24"/>
                <w:lang w:val="ru-RU"/>
              </w:rPr>
            </w:pPr>
            <w:r w:rsidRPr="00C8017D">
              <w:rPr>
                <w:sz w:val="24"/>
                <w:szCs w:val="24"/>
                <w:lang w:val="ru-RU"/>
              </w:rPr>
              <w:t xml:space="preserve">Камера студийная </w:t>
            </w:r>
            <w:r w:rsidRPr="00C8017D">
              <w:rPr>
                <w:sz w:val="24"/>
                <w:szCs w:val="24"/>
              </w:rPr>
              <w:t>Sony</w:t>
            </w:r>
            <w:r w:rsidRPr="00C8017D">
              <w:rPr>
                <w:sz w:val="24"/>
                <w:szCs w:val="24"/>
                <w:lang w:val="ru-RU"/>
              </w:rPr>
              <w:t xml:space="preserve"> </w:t>
            </w:r>
            <w:r w:rsidRPr="00C8017D">
              <w:rPr>
                <w:sz w:val="24"/>
                <w:szCs w:val="24"/>
              </w:rPr>
              <w:t>ILME</w:t>
            </w:r>
            <w:r w:rsidRPr="00C8017D">
              <w:rPr>
                <w:sz w:val="24"/>
                <w:szCs w:val="24"/>
                <w:lang w:val="ru-RU"/>
              </w:rPr>
              <w:t>-</w:t>
            </w:r>
            <w:r w:rsidRPr="00C8017D">
              <w:rPr>
                <w:sz w:val="24"/>
                <w:szCs w:val="24"/>
              </w:rPr>
              <w:t>FX</w:t>
            </w:r>
            <w:r w:rsidRPr="00C8017D">
              <w:rPr>
                <w:sz w:val="24"/>
                <w:szCs w:val="24"/>
                <w:lang w:val="ru-RU"/>
              </w:rPr>
              <w:t xml:space="preserve">6 </w:t>
            </w:r>
            <w:r w:rsidRPr="00C8017D">
              <w:rPr>
                <w:sz w:val="24"/>
                <w:szCs w:val="24"/>
              </w:rPr>
              <w:t>Body</w:t>
            </w:r>
          </w:p>
        </w:tc>
        <w:tc>
          <w:tcPr>
            <w:tcW w:w="709" w:type="dxa"/>
          </w:tcPr>
          <w:p w14:paraId="0B53D7A1" w14:textId="77777777" w:rsidR="00EF6B3A" w:rsidRPr="00C8017D" w:rsidRDefault="00EF6B3A" w:rsidP="008C32B7">
            <w:pPr>
              <w:pStyle w:val="a7"/>
              <w:rPr>
                <w:sz w:val="24"/>
                <w:szCs w:val="24"/>
              </w:rPr>
            </w:pPr>
            <w:proofErr w:type="spellStart"/>
            <w:r w:rsidRPr="00C8017D">
              <w:rPr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63" w:type="dxa"/>
            <w:vAlign w:val="center"/>
          </w:tcPr>
          <w:p w14:paraId="2A83E633" w14:textId="77777777" w:rsidR="00EF6B3A" w:rsidRPr="00C8017D" w:rsidRDefault="00EF6B3A" w:rsidP="008C32B7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C8017D">
              <w:rPr>
                <w:sz w:val="24"/>
                <w:szCs w:val="24"/>
                <w:lang w:val="ru-RU"/>
              </w:rPr>
              <w:t>2</w:t>
            </w:r>
          </w:p>
        </w:tc>
      </w:tr>
      <w:tr w:rsidR="00C8017D" w:rsidRPr="00C8017D" w14:paraId="11C5156E" w14:textId="77777777" w:rsidTr="00C8017D">
        <w:trPr>
          <w:trHeight w:val="260"/>
          <w:jc w:val="center"/>
        </w:trPr>
        <w:tc>
          <w:tcPr>
            <w:tcW w:w="460" w:type="dxa"/>
            <w:vAlign w:val="bottom"/>
          </w:tcPr>
          <w:p w14:paraId="660D592D" w14:textId="77777777" w:rsidR="00EF6B3A" w:rsidRPr="00C8017D" w:rsidRDefault="00EF6B3A" w:rsidP="008C32B7">
            <w:pPr>
              <w:jc w:val="right"/>
              <w:rPr>
                <w:color w:val="000000"/>
                <w:sz w:val="24"/>
                <w:szCs w:val="24"/>
              </w:rPr>
            </w:pPr>
            <w:r w:rsidRPr="00C8017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182" w:type="dxa"/>
          </w:tcPr>
          <w:p w14:paraId="2922FF9F" w14:textId="77777777" w:rsidR="00EF6B3A" w:rsidRPr="00C8017D" w:rsidRDefault="00EF6B3A" w:rsidP="008C32B7">
            <w:pPr>
              <w:pStyle w:val="a7"/>
              <w:rPr>
                <w:sz w:val="24"/>
                <w:szCs w:val="24"/>
              </w:rPr>
            </w:pPr>
            <w:r w:rsidRPr="00C8017D">
              <w:rPr>
                <w:sz w:val="24"/>
                <w:szCs w:val="24"/>
                <w:lang w:val="ru-RU"/>
              </w:rPr>
              <w:t>Объектив</w:t>
            </w:r>
            <w:r w:rsidRPr="00C8017D">
              <w:rPr>
                <w:sz w:val="24"/>
                <w:szCs w:val="24"/>
              </w:rPr>
              <w:t xml:space="preserve"> Cinema Sigma </w:t>
            </w:r>
            <w:proofErr w:type="gramStart"/>
            <w:r w:rsidRPr="00C8017D">
              <w:rPr>
                <w:sz w:val="24"/>
                <w:szCs w:val="24"/>
              </w:rPr>
              <w:t>18-55</w:t>
            </w:r>
            <w:proofErr w:type="gramEnd"/>
            <w:r w:rsidRPr="00C8017D">
              <w:rPr>
                <w:sz w:val="24"/>
                <w:szCs w:val="24"/>
              </w:rPr>
              <w:t xml:space="preserve"> T2 Sony E</w:t>
            </w:r>
          </w:p>
        </w:tc>
        <w:tc>
          <w:tcPr>
            <w:tcW w:w="709" w:type="dxa"/>
          </w:tcPr>
          <w:p w14:paraId="3EB53C4C" w14:textId="77777777" w:rsidR="00EF6B3A" w:rsidRPr="00C8017D" w:rsidRDefault="00EF6B3A" w:rsidP="008C32B7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C8017D">
              <w:rPr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63" w:type="dxa"/>
            <w:vAlign w:val="center"/>
          </w:tcPr>
          <w:p w14:paraId="49D6F8AA" w14:textId="77777777" w:rsidR="00EF6B3A" w:rsidRPr="00C8017D" w:rsidRDefault="00EF6B3A" w:rsidP="008C32B7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C8017D">
              <w:rPr>
                <w:sz w:val="24"/>
                <w:szCs w:val="24"/>
                <w:lang w:val="ru-RU"/>
              </w:rPr>
              <w:t>1</w:t>
            </w:r>
          </w:p>
        </w:tc>
      </w:tr>
      <w:tr w:rsidR="00C8017D" w:rsidRPr="00C8017D" w14:paraId="482872A1" w14:textId="77777777" w:rsidTr="00C8017D">
        <w:trPr>
          <w:trHeight w:val="391"/>
          <w:jc w:val="center"/>
        </w:trPr>
        <w:tc>
          <w:tcPr>
            <w:tcW w:w="460" w:type="dxa"/>
            <w:vAlign w:val="bottom"/>
          </w:tcPr>
          <w:p w14:paraId="50D3D7EE" w14:textId="77777777" w:rsidR="00EF6B3A" w:rsidRPr="00C8017D" w:rsidRDefault="00EF6B3A" w:rsidP="008C32B7">
            <w:pPr>
              <w:jc w:val="right"/>
              <w:rPr>
                <w:color w:val="000000"/>
                <w:sz w:val="24"/>
                <w:szCs w:val="24"/>
              </w:rPr>
            </w:pPr>
            <w:r w:rsidRPr="00C8017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182" w:type="dxa"/>
          </w:tcPr>
          <w:p w14:paraId="6A0F9D6D" w14:textId="77777777" w:rsidR="00EF6B3A" w:rsidRPr="00C8017D" w:rsidRDefault="00EF6B3A" w:rsidP="008C32B7">
            <w:pPr>
              <w:pStyle w:val="a7"/>
              <w:rPr>
                <w:sz w:val="24"/>
                <w:szCs w:val="24"/>
              </w:rPr>
            </w:pPr>
            <w:proofErr w:type="spellStart"/>
            <w:r w:rsidRPr="00C8017D">
              <w:rPr>
                <w:sz w:val="24"/>
                <w:szCs w:val="24"/>
              </w:rPr>
              <w:t>Объектив</w:t>
            </w:r>
            <w:proofErr w:type="spellEnd"/>
            <w:r w:rsidRPr="00C8017D">
              <w:rPr>
                <w:sz w:val="24"/>
                <w:szCs w:val="24"/>
              </w:rPr>
              <w:t xml:space="preserve"> Cinema Sigma 50-200T2 Sony E</w:t>
            </w:r>
          </w:p>
        </w:tc>
        <w:tc>
          <w:tcPr>
            <w:tcW w:w="709" w:type="dxa"/>
          </w:tcPr>
          <w:p w14:paraId="741741E0" w14:textId="77777777" w:rsidR="00EF6B3A" w:rsidRPr="00C8017D" w:rsidRDefault="00EF6B3A" w:rsidP="008C32B7">
            <w:pPr>
              <w:pStyle w:val="a7"/>
              <w:rPr>
                <w:sz w:val="24"/>
                <w:szCs w:val="24"/>
              </w:rPr>
            </w:pPr>
            <w:proofErr w:type="spellStart"/>
            <w:r w:rsidRPr="00C8017D">
              <w:rPr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63" w:type="dxa"/>
            <w:vAlign w:val="center"/>
          </w:tcPr>
          <w:p w14:paraId="3B472211" w14:textId="77777777" w:rsidR="00EF6B3A" w:rsidRPr="00C8017D" w:rsidRDefault="00EF6B3A" w:rsidP="008C32B7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C8017D">
              <w:rPr>
                <w:sz w:val="24"/>
                <w:szCs w:val="24"/>
                <w:lang w:val="ru-RU"/>
              </w:rPr>
              <w:t>1</w:t>
            </w:r>
          </w:p>
        </w:tc>
      </w:tr>
      <w:tr w:rsidR="00C8017D" w:rsidRPr="00C8017D" w14:paraId="1F6CD197" w14:textId="77777777" w:rsidTr="00C8017D">
        <w:trPr>
          <w:trHeight w:val="270"/>
          <w:jc w:val="center"/>
        </w:trPr>
        <w:tc>
          <w:tcPr>
            <w:tcW w:w="460" w:type="dxa"/>
            <w:vAlign w:val="bottom"/>
          </w:tcPr>
          <w:p w14:paraId="52C262E7" w14:textId="77777777" w:rsidR="00EF6B3A" w:rsidRPr="00C8017D" w:rsidRDefault="00EF6B3A" w:rsidP="008C32B7">
            <w:pPr>
              <w:jc w:val="right"/>
              <w:rPr>
                <w:color w:val="000000"/>
                <w:sz w:val="24"/>
                <w:szCs w:val="24"/>
              </w:rPr>
            </w:pPr>
            <w:r w:rsidRPr="00C8017D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182" w:type="dxa"/>
          </w:tcPr>
          <w:p w14:paraId="06591EA6" w14:textId="77777777" w:rsidR="00EF6B3A" w:rsidRPr="00C8017D" w:rsidRDefault="00EF6B3A" w:rsidP="008C32B7">
            <w:pPr>
              <w:pStyle w:val="a7"/>
              <w:rPr>
                <w:sz w:val="24"/>
                <w:szCs w:val="24"/>
              </w:rPr>
            </w:pPr>
            <w:r w:rsidRPr="00C8017D">
              <w:rPr>
                <w:sz w:val="24"/>
                <w:szCs w:val="24"/>
                <w:lang w:val="ru-RU"/>
              </w:rPr>
              <w:t>Подиум</w:t>
            </w:r>
            <w:r w:rsidRPr="00C8017D">
              <w:rPr>
                <w:sz w:val="24"/>
                <w:szCs w:val="24"/>
              </w:rPr>
              <w:t xml:space="preserve"> E-Image 550 Flex kit</w:t>
            </w:r>
          </w:p>
        </w:tc>
        <w:tc>
          <w:tcPr>
            <w:tcW w:w="709" w:type="dxa"/>
          </w:tcPr>
          <w:p w14:paraId="23F97AE8" w14:textId="77777777" w:rsidR="00EF6B3A" w:rsidRPr="00C8017D" w:rsidRDefault="00EF6B3A" w:rsidP="008C32B7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C8017D">
              <w:rPr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63" w:type="dxa"/>
            <w:vAlign w:val="center"/>
          </w:tcPr>
          <w:p w14:paraId="34ECDD64" w14:textId="77777777" w:rsidR="00EF6B3A" w:rsidRPr="00C8017D" w:rsidRDefault="00EF6B3A" w:rsidP="008C32B7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C8017D">
              <w:rPr>
                <w:sz w:val="24"/>
                <w:szCs w:val="24"/>
                <w:lang w:val="ru-RU"/>
              </w:rPr>
              <w:t>1</w:t>
            </w:r>
          </w:p>
        </w:tc>
      </w:tr>
      <w:tr w:rsidR="00C8017D" w:rsidRPr="00C8017D" w14:paraId="3811F5F1" w14:textId="77777777" w:rsidTr="00C8017D">
        <w:trPr>
          <w:trHeight w:val="245"/>
          <w:jc w:val="center"/>
        </w:trPr>
        <w:tc>
          <w:tcPr>
            <w:tcW w:w="460" w:type="dxa"/>
            <w:vAlign w:val="bottom"/>
          </w:tcPr>
          <w:p w14:paraId="2CB15EA1" w14:textId="77777777" w:rsidR="00EF6B3A" w:rsidRPr="00C8017D" w:rsidRDefault="00EF6B3A" w:rsidP="008C32B7">
            <w:pPr>
              <w:jc w:val="right"/>
              <w:rPr>
                <w:color w:val="000000"/>
                <w:sz w:val="24"/>
                <w:szCs w:val="24"/>
              </w:rPr>
            </w:pPr>
            <w:r w:rsidRPr="00C8017D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182" w:type="dxa"/>
          </w:tcPr>
          <w:p w14:paraId="2B8818FC" w14:textId="77777777" w:rsidR="00EF6B3A" w:rsidRPr="00C8017D" w:rsidRDefault="00EF6B3A" w:rsidP="008C32B7">
            <w:pPr>
              <w:pStyle w:val="a7"/>
              <w:rPr>
                <w:sz w:val="24"/>
                <w:szCs w:val="24"/>
                <w:lang w:val="ru-RU"/>
              </w:rPr>
            </w:pPr>
            <w:r w:rsidRPr="00C8017D">
              <w:rPr>
                <w:sz w:val="24"/>
                <w:szCs w:val="24"/>
                <w:lang w:val="ru-RU"/>
              </w:rPr>
              <w:t>Штатив E-Image EG10A2</w:t>
            </w:r>
          </w:p>
        </w:tc>
        <w:tc>
          <w:tcPr>
            <w:tcW w:w="709" w:type="dxa"/>
          </w:tcPr>
          <w:p w14:paraId="1F3354DD" w14:textId="77777777" w:rsidR="00EF6B3A" w:rsidRPr="00C8017D" w:rsidRDefault="00EF6B3A" w:rsidP="008C32B7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C8017D">
              <w:rPr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63" w:type="dxa"/>
            <w:vAlign w:val="center"/>
          </w:tcPr>
          <w:p w14:paraId="0F4B698C" w14:textId="77777777" w:rsidR="00EF6B3A" w:rsidRPr="00C8017D" w:rsidRDefault="00EF6B3A" w:rsidP="008C32B7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C8017D">
              <w:rPr>
                <w:sz w:val="24"/>
                <w:szCs w:val="24"/>
                <w:lang w:val="ru-RU"/>
              </w:rPr>
              <w:t>1</w:t>
            </w:r>
          </w:p>
        </w:tc>
      </w:tr>
      <w:tr w:rsidR="00C8017D" w:rsidRPr="00C8017D" w14:paraId="62AD5A70" w14:textId="77777777" w:rsidTr="00C8017D">
        <w:trPr>
          <w:trHeight w:val="537"/>
          <w:jc w:val="center"/>
        </w:trPr>
        <w:tc>
          <w:tcPr>
            <w:tcW w:w="460" w:type="dxa"/>
            <w:vAlign w:val="bottom"/>
          </w:tcPr>
          <w:p w14:paraId="2414E150" w14:textId="77777777" w:rsidR="00EF6B3A" w:rsidRPr="00C8017D" w:rsidRDefault="00EF6B3A" w:rsidP="008C32B7">
            <w:pPr>
              <w:jc w:val="right"/>
              <w:rPr>
                <w:color w:val="000000"/>
                <w:sz w:val="24"/>
                <w:szCs w:val="24"/>
              </w:rPr>
            </w:pPr>
            <w:r w:rsidRPr="00C8017D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182" w:type="dxa"/>
          </w:tcPr>
          <w:p w14:paraId="50148DD5" w14:textId="77777777" w:rsidR="00EF6B3A" w:rsidRPr="00C8017D" w:rsidRDefault="00EF6B3A" w:rsidP="008C32B7">
            <w:pPr>
              <w:pStyle w:val="a7"/>
              <w:rPr>
                <w:sz w:val="24"/>
                <w:szCs w:val="24"/>
                <w:lang w:val="ru-RU"/>
              </w:rPr>
            </w:pPr>
            <w:r w:rsidRPr="00C8017D">
              <w:rPr>
                <w:sz w:val="24"/>
                <w:szCs w:val="24"/>
                <w:lang w:val="ru-RU"/>
              </w:rPr>
              <w:t xml:space="preserve">Система интерком связи для передачи сигнала режиссер-оператор </w:t>
            </w:r>
            <w:proofErr w:type="spellStart"/>
            <w:r w:rsidRPr="00C8017D">
              <w:rPr>
                <w:sz w:val="24"/>
                <w:szCs w:val="24"/>
                <w:lang w:val="ru-RU"/>
              </w:rPr>
              <w:t>BlackMagic</w:t>
            </w:r>
            <w:proofErr w:type="spellEnd"/>
            <w:r w:rsidRPr="00C8017D">
              <w:rPr>
                <w:sz w:val="24"/>
                <w:szCs w:val="24"/>
                <w:lang w:val="ru-RU"/>
              </w:rPr>
              <w:t xml:space="preserve"> 4K</w:t>
            </w:r>
          </w:p>
        </w:tc>
        <w:tc>
          <w:tcPr>
            <w:tcW w:w="709" w:type="dxa"/>
          </w:tcPr>
          <w:p w14:paraId="3F920111" w14:textId="77777777" w:rsidR="00EF6B3A" w:rsidRPr="00C8017D" w:rsidRDefault="00EF6B3A" w:rsidP="008C32B7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C8017D">
              <w:rPr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63" w:type="dxa"/>
            <w:vAlign w:val="center"/>
          </w:tcPr>
          <w:p w14:paraId="5F3FB71A" w14:textId="77777777" w:rsidR="00EF6B3A" w:rsidRPr="00C8017D" w:rsidRDefault="00EF6B3A" w:rsidP="008C32B7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C8017D">
              <w:rPr>
                <w:sz w:val="24"/>
                <w:szCs w:val="24"/>
                <w:lang w:val="ru-RU"/>
              </w:rPr>
              <w:t>1</w:t>
            </w:r>
          </w:p>
        </w:tc>
      </w:tr>
    </w:tbl>
    <w:p w14:paraId="33227DFE" w14:textId="12AE7B63" w:rsidR="00FA31EE" w:rsidRPr="00C8017D" w:rsidRDefault="00FA31EE" w:rsidP="005569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A31EE" w:rsidRPr="00C80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4C66"/>
    <w:multiLevelType w:val="hybridMultilevel"/>
    <w:tmpl w:val="CD247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07A2D"/>
    <w:multiLevelType w:val="hybridMultilevel"/>
    <w:tmpl w:val="8326E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7612"/>
    <w:multiLevelType w:val="hybridMultilevel"/>
    <w:tmpl w:val="148485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87AC7"/>
    <w:multiLevelType w:val="hybridMultilevel"/>
    <w:tmpl w:val="5614B980"/>
    <w:lvl w:ilvl="0" w:tplc="0B8C4E9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617044">
    <w:abstractNumId w:val="0"/>
  </w:num>
  <w:num w:numId="2" w16cid:durableId="1232961491">
    <w:abstractNumId w:val="1"/>
  </w:num>
  <w:num w:numId="3" w16cid:durableId="579094799">
    <w:abstractNumId w:val="2"/>
  </w:num>
  <w:num w:numId="4" w16cid:durableId="11145190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BE"/>
    <w:rsid w:val="001724C8"/>
    <w:rsid w:val="00176FC6"/>
    <w:rsid w:val="0036221B"/>
    <w:rsid w:val="0036305E"/>
    <w:rsid w:val="003806DB"/>
    <w:rsid w:val="003F570A"/>
    <w:rsid w:val="0042522A"/>
    <w:rsid w:val="00542280"/>
    <w:rsid w:val="0055697D"/>
    <w:rsid w:val="005D2437"/>
    <w:rsid w:val="006026D9"/>
    <w:rsid w:val="007A0110"/>
    <w:rsid w:val="007E4BBE"/>
    <w:rsid w:val="008C6D37"/>
    <w:rsid w:val="008E2772"/>
    <w:rsid w:val="008F7720"/>
    <w:rsid w:val="00930169"/>
    <w:rsid w:val="00A92BD9"/>
    <w:rsid w:val="00C205AF"/>
    <w:rsid w:val="00C8017D"/>
    <w:rsid w:val="00D74839"/>
    <w:rsid w:val="00DB73C5"/>
    <w:rsid w:val="00DC54A6"/>
    <w:rsid w:val="00E0264E"/>
    <w:rsid w:val="00E24784"/>
    <w:rsid w:val="00EF6B3A"/>
    <w:rsid w:val="00F72C49"/>
    <w:rsid w:val="00FA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3F858"/>
  <w15:chartTrackingRefBased/>
  <w15:docId w15:val="{8DBFA689-F776-44BD-88C0-3E6B609C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4BB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31EE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42522A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EF6B3A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Astana IT University</dc:creator>
  <cp:keywords/>
  <dc:description/>
  <cp:lastModifiedBy>Nurzhan Zhunussov</cp:lastModifiedBy>
  <cp:revision>13</cp:revision>
  <cp:lastPrinted>2022-12-06T10:35:00Z</cp:lastPrinted>
  <dcterms:created xsi:type="dcterms:W3CDTF">2021-08-17T11:29:00Z</dcterms:created>
  <dcterms:modified xsi:type="dcterms:W3CDTF">2022-12-07T09:01:00Z</dcterms:modified>
</cp:coreProperties>
</file>