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7955BA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7955BA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7955BA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299C2F5B" w14:textId="6614E4E2" w:rsidR="007955BA" w:rsidRPr="007D7701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7D7701">
              <w:rPr>
                <w:rFonts w:ascii="Times New Roman" w:hAnsi="Times New Roman" w:cs="Times New Roman"/>
                <w:lang w:val="ru-KZ"/>
              </w:rPr>
              <w:t>ПРОТОКОЛ № 7</w:t>
            </w:r>
          </w:p>
          <w:p w14:paraId="67D18422" w14:textId="77777777" w:rsidR="007955BA" w:rsidRPr="007D7701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7D7701">
              <w:rPr>
                <w:rFonts w:ascii="Times New Roman" w:hAnsi="Times New Roman" w:cs="Times New Roman"/>
                <w:lang w:val="ru-KZ"/>
              </w:rPr>
              <w:t>17 января 2022 г.</w:t>
            </w:r>
          </w:p>
          <w:p w14:paraId="71CB0263" w14:textId="6BC6F087" w:rsidR="007955BA" w:rsidRPr="005C64C8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7D7701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</w:tc>
        <w:tc>
          <w:tcPr>
            <w:tcW w:w="2767" w:type="dxa"/>
          </w:tcPr>
          <w:p w14:paraId="6A55ECE2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</w:rPr>
            </w:pPr>
            <w:r w:rsidRPr="007D770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переводе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на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вакантные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образовательные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гранты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высвободившиеся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процессе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получения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высшего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послевузовского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  <w:p w14:paraId="63FAA22F" w14:textId="77777777" w:rsidR="007955BA" w:rsidRDefault="007955BA" w:rsidP="007D7701">
            <w:pPr>
              <w:jc w:val="both"/>
              <w:rPr>
                <w:rFonts w:ascii="Times New Roman" w:hAnsi="Times New Roman" w:cs="Times New Roman"/>
              </w:rPr>
            </w:pPr>
          </w:p>
          <w:p w14:paraId="1283D691" w14:textId="40F07664" w:rsidR="007955BA" w:rsidRPr="005C64C8" w:rsidRDefault="007955BA" w:rsidP="007D7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770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7701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6536EB45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1.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>Рекомендовать перевод обучающихся на вакантные образовательные гранты согласно прилагаемому списку.</w:t>
            </w:r>
          </w:p>
          <w:p w14:paraId="06EC9AA0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2.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>Информацию о претендентах на вакантные образовательные гранты разместить в системе «Moodle» и на сайте AITU.</w:t>
            </w:r>
          </w:p>
          <w:p w14:paraId="3DF49676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 xml:space="preserve">Ответственный: ДАД 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 xml:space="preserve">             </w:t>
            </w:r>
          </w:p>
          <w:p w14:paraId="6B3CF865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Срок: 17 января 2022 г.</w:t>
            </w:r>
          </w:p>
          <w:p w14:paraId="1D121821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3.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>Список и документы претендентов для перевода на вакантные образовательные гранты в установленном порядке направить в Министерство образования и науки Республики Казахстан.</w:t>
            </w:r>
          </w:p>
          <w:p w14:paraId="5A3470F2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 xml:space="preserve">Ответственный: ДАД 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 xml:space="preserve">             </w:t>
            </w:r>
          </w:p>
          <w:p w14:paraId="6E31EA9B" w14:textId="28DDCE48" w:rsidR="007955BA" w:rsidRPr="005C64C8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Срок: 25 января 2022 г.</w:t>
            </w:r>
          </w:p>
        </w:tc>
      </w:tr>
      <w:tr w:rsidR="007955BA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7955BA" w:rsidRPr="007D7701" w:rsidRDefault="007955BA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7B5BA903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7701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701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Положения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программах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постдокторантуры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в «Astana IT University»</w:t>
            </w:r>
          </w:p>
          <w:p w14:paraId="00346E80" w14:textId="77777777" w:rsidR="00E469B7" w:rsidRDefault="00E469B7" w:rsidP="007D7701">
            <w:pPr>
              <w:jc w:val="both"/>
              <w:rPr>
                <w:rFonts w:ascii="Times New Roman" w:hAnsi="Times New Roman" w:cs="Times New Roman"/>
              </w:rPr>
            </w:pPr>
          </w:p>
          <w:p w14:paraId="1ABAB7AE" w14:textId="1DD7F08F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770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Жакиев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науки</w:t>
            </w:r>
            <w:proofErr w:type="spellEnd"/>
            <w:r w:rsidRPr="007D77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701">
              <w:rPr>
                <w:rFonts w:ascii="Times New Roman" w:hAnsi="Times New Roman" w:cs="Times New Roman"/>
              </w:rPr>
              <w:t>инноваций</w:t>
            </w:r>
            <w:proofErr w:type="spellEnd"/>
          </w:p>
        </w:tc>
        <w:tc>
          <w:tcPr>
            <w:tcW w:w="7781" w:type="dxa"/>
          </w:tcPr>
          <w:p w14:paraId="7166312A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1.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>Информацию принять к сведению.</w:t>
            </w:r>
          </w:p>
          <w:p w14:paraId="78791948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2.</w:t>
            </w:r>
            <w:r w:rsidRPr="007D7701">
              <w:rPr>
                <w:rFonts w:ascii="Times New Roman" w:hAnsi="Times New Roman" w:cs="Times New Roman"/>
                <w:lang w:val="kk-KZ"/>
              </w:rPr>
              <w:tab/>
              <w:t>Утвердить Программы постдокторантуры «Astana IT University».</w:t>
            </w:r>
          </w:p>
          <w:p w14:paraId="58CBD744" w14:textId="77777777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Ответственный: Департамент науки и инноваций</w:t>
            </w:r>
          </w:p>
          <w:p w14:paraId="0825570C" w14:textId="1F0E2C23" w:rsidR="007955BA" w:rsidRPr="007D7701" w:rsidRDefault="007955BA" w:rsidP="007D770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D7701">
              <w:rPr>
                <w:rFonts w:ascii="Times New Roman" w:hAnsi="Times New Roman" w:cs="Times New Roman"/>
                <w:lang w:val="kk-KZ"/>
              </w:rPr>
              <w:t>Срок: 18 января 2022 г.</w:t>
            </w: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355B14"/>
    <w:rsid w:val="00457387"/>
    <w:rsid w:val="007955BA"/>
    <w:rsid w:val="007D7701"/>
    <w:rsid w:val="00E0336F"/>
    <w:rsid w:val="00E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6</cp:revision>
  <dcterms:created xsi:type="dcterms:W3CDTF">2022-01-25T08:43:00Z</dcterms:created>
  <dcterms:modified xsi:type="dcterms:W3CDTF">2022-01-25T12:07:00Z</dcterms:modified>
</cp:coreProperties>
</file>