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custom-properties" Target="docProps/custom.xml" Id="rId1" /><Relationship Type="http://schemas.openxmlformats.org/officeDocument/2006/relationships/extended-properties" Target="/docProps/app.xml" Id="Rf5990a0d08404836" /><Relationship Type="http://schemas.openxmlformats.org/package/2006/relationships/metadata/core-properties" Target="/package/services/metadata/core-properties/bfaa8f0a9ca8433cb7d84d7770a6e441.psmdcp" Id="R5060e8833292496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6A0AE59B" w14:paraId="240B6D48" wp14:textId="77777777"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Положение об Олимпиаде по английскому языку для школьников </w:t>
      </w: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"AITU iQyn"</w:t>
      </w:r>
    </w:p>
    <w:p xmlns:wp14="http://schemas.microsoft.com/office/word/2010/wordml" w:rsidP="6A0AE59B" w14:paraId="672A6659" wp14:textId="77777777"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6A0AE59B" w14:paraId="6A0AE59B" wp14:textId="15E8E2FF">
      <w:pPr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09CB3111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1 </w:t>
      </w: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Общие положения</w:t>
      </w:r>
    </w:p>
    <w:p w:rsidR="6A0AE59B" w:rsidP="6A0AE59B" w:rsidRDefault="6A0AE59B" w14:paraId="296B9AB6" w14:textId="3C2D821D">
      <w:pPr>
        <w:pStyle w:val="Normal"/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xmlns:wp14="http://schemas.microsoft.com/office/word/2010/wordml" w:rsidP="6A0AE59B" w14:paraId="65508EC9" wp14:textId="4A5D220E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3D3D17FB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1.1.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Настоящее Положение об олимпиаде по английскому языку для школьников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«AITU iQyn»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(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далее - Положение) определяет порядок организации и проведения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«AITU iQyn» (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далее - Олимпиада), её организационно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–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методическое обеспечение, порядок участия школьников в Олимпиаде и порядок определения победителей. </w:t>
      </w:r>
    </w:p>
    <w:p xmlns:wp14="http://schemas.microsoft.com/office/word/2010/wordml" w:rsidP="2AAEC2EB" w14:paraId="5517CC60" wp14:textId="0CAE8385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4FA1EE4B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1.2.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Настоящее Положение подлежит открытой публикац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ии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на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официальном сайте </w:t>
      </w:r>
      <w:r w:rsidRPr="2AAEC2EB" w:rsidR="0D67664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Университет</w:t>
      </w:r>
      <w:r w:rsidRPr="2AAEC2EB" w:rsidR="0D67664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а</w:t>
      </w:r>
      <w:r w:rsidRPr="2AAEC2EB" w:rsidR="3DA62BE9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hyperlink r:id="Rf4acb502e9284789">
        <w:r w:rsidRPr="2AAEC2EB" w:rsidR="1B6F4B01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https://astanait.edu.kz</w:t>
        </w:r>
      </w:hyperlink>
      <w:r w:rsidRPr="2AAEC2EB" w:rsidR="4D2D68C3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/</w:t>
      </w:r>
      <w:r w:rsidRPr="2AAEC2EB" w:rsidR="1B6F4B0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(дале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е 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–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2AAEC2E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Официальный сайт</w:t>
      </w:r>
      <w:r w:rsidRPr="2AAEC2EB" w:rsidR="6D5D9EA8">
        <w:rPr>
          <w:rFonts w:ascii="Times New Roman" w:hAnsi="Times New Roman" w:eastAsia="Times New Roman" w:cs="Times New Roman"/>
          <w:color w:val="auto"/>
          <w:sz w:val="22"/>
          <w:szCs w:val="22"/>
        </w:rPr>
        <w:t>).</w:t>
      </w:r>
      <w:r w:rsidRPr="6A0AE59B" w:rsidR="610700A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xmlns:wp14="http://schemas.microsoft.com/office/word/2010/wordml" w:rsidP="6A0AE59B" w14:paraId="7F6006F2" wp14:textId="403D3887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</w:pPr>
      <w:r w:rsidRPr="6A0AE59B" w:rsidR="3356343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1.3.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Основными целями Олимпиады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являются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:</w:t>
      </w:r>
      <w:r w:rsidRPr="6A0AE59B" w:rsidR="484CCECF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4FEACEBE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  </w:t>
      </w:r>
    </w:p>
    <w:p xmlns:wp14="http://schemas.microsoft.com/office/word/2010/wordml" w:rsidP="7D6DADFC" w14:paraId="06593072" wp14:textId="712FF4D3">
      <w:pPr>
        <w:pStyle w:val="ListParagraph"/>
        <w:numPr>
          <w:ilvl w:val="0"/>
          <w:numId w:val="62"/>
        </w:numPr>
        <w:spacing w:before="0" w:after="0" w:line="276" w:lineRule="auto"/>
        <w:ind w:right="0"/>
        <w:jc w:val="both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 w:rsidRPr="6A0AE59B" w:rsidR="484CCECF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выявление и развитие у участников Олимпиады интеллектуальных способностей</w:t>
      </w:r>
      <w:r w:rsidRPr="6A0AE59B" w:rsidR="49DA3D1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по английскому языку</w:t>
      </w:r>
      <w:r w:rsidRPr="6A0AE59B" w:rsidR="484CCECF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;</w:t>
      </w:r>
    </w:p>
    <w:p xmlns:wp14="http://schemas.microsoft.com/office/word/2010/wordml" w:rsidP="6A0AE59B" w14:paraId="186C05DE" wp14:textId="3643417B">
      <w:pPr>
        <w:pStyle w:val="ListParagraph"/>
        <w:numPr>
          <w:ilvl w:val="0"/>
          <w:numId w:val="62"/>
        </w:numPr>
        <w:spacing w:before="0" w:after="0" w:line="276" w:lineRule="auto"/>
        <w:ind w:right="0"/>
        <w:jc w:val="both"/>
        <w:rPr>
          <w:color w:val="000000" w:themeColor="accent6" w:themeTint="FF" w:themeShade="FF"/>
          <w:sz w:val="22"/>
          <w:szCs w:val="22"/>
        </w:rPr>
      </w:pPr>
      <w:r w:rsidRPr="6A0AE59B" w:rsidR="0D0FBBD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выявление уровня владения английским языком для последующего обучения в IT сфере</w:t>
      </w:r>
      <w:r w:rsidRPr="6A0AE59B" w:rsidR="241AC4C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xmlns:wp14="http://schemas.microsoft.com/office/word/2010/wordml" w:rsidP="6A0AE59B" w14:paraId="3E1464C9" wp14:textId="10911419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4D1FC3BD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1.4.</w:t>
      </w:r>
      <w:r w:rsidRPr="6A0AE59B" w:rsidR="3789759D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Организатором Олимпиады является Товарищество с Ограниченной Ответственностью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«Astana IT University» (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далее - Организатор).</w:t>
      </w:r>
      <w:r w:rsidRPr="6A0AE59B" w:rsidR="2BECCD90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</w:p>
    <w:p w:rsidR="3AE2199E" w:rsidP="6A0AE59B" w:rsidRDefault="3AE2199E" w14:paraId="102948D1" w14:textId="6D11CEBF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73EF546" w:rsidR="3AE2199E">
        <w:rPr>
          <w:rFonts w:ascii="Times New Roman" w:hAnsi="Times New Roman" w:eastAsia="Times New Roman" w:cs="Times New Roman"/>
          <w:color w:val="auto"/>
          <w:sz w:val="22"/>
          <w:szCs w:val="22"/>
        </w:rPr>
        <w:t>1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  <w:r w:rsidRPr="573EF546" w:rsidR="0067A7DC">
        <w:rPr>
          <w:rFonts w:ascii="Times New Roman" w:hAnsi="Times New Roman" w:eastAsia="Times New Roman" w:cs="Times New Roman"/>
          <w:color w:val="auto"/>
          <w:sz w:val="22"/>
          <w:szCs w:val="22"/>
        </w:rPr>
        <w:t>5.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Олимпиада проводится для школьников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73EF546" w:rsidR="3EAF2FBD">
        <w:rPr>
          <w:rFonts w:ascii="Times New Roman" w:hAnsi="Times New Roman" w:eastAsia="Times New Roman" w:cs="Times New Roman"/>
          <w:color w:val="auto"/>
          <w:sz w:val="22"/>
          <w:szCs w:val="22"/>
        </w:rPr>
        <w:t>выпускных классов (11-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12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классов</w:t>
      </w:r>
      <w:r w:rsidRPr="573EF546" w:rsidR="61AC65CA">
        <w:rPr>
          <w:rFonts w:ascii="Times New Roman" w:hAnsi="Times New Roman" w:eastAsia="Times New Roman" w:cs="Times New Roman"/>
          <w:color w:val="auto"/>
          <w:sz w:val="22"/>
          <w:szCs w:val="22"/>
        </w:rPr>
        <w:t>)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 Олимпиада проводится</w:t>
      </w:r>
      <w:r w:rsidRPr="573EF546" w:rsidR="5FF9D9E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дистанционно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в </w:t>
      </w:r>
      <w:r w:rsidRPr="573EF546" w:rsidR="13FAAC5B">
        <w:rPr>
          <w:rFonts w:ascii="Times New Roman" w:hAnsi="Times New Roman" w:eastAsia="Times New Roman" w:cs="Times New Roman"/>
          <w:color w:val="auto"/>
          <w:sz w:val="22"/>
          <w:szCs w:val="22"/>
        </w:rPr>
        <w:t>два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этапа</w:t>
      </w:r>
      <w:r w:rsidRPr="573EF546" w:rsidR="36511340">
        <w:rPr>
          <w:rFonts w:ascii="Times New Roman" w:hAnsi="Times New Roman" w:eastAsia="Times New Roman" w:cs="Times New Roman"/>
          <w:color w:val="auto"/>
          <w:sz w:val="22"/>
          <w:szCs w:val="22"/>
        </w:rPr>
        <w:t>: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отборочны</w:t>
      </w:r>
      <w:r w:rsidRPr="573EF546" w:rsidR="2469440F">
        <w:rPr>
          <w:rFonts w:ascii="Times New Roman" w:hAnsi="Times New Roman" w:eastAsia="Times New Roman" w:cs="Times New Roman"/>
          <w:color w:val="auto"/>
          <w:sz w:val="22"/>
          <w:szCs w:val="22"/>
        </w:rPr>
        <w:t>й и заключительный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этап</w:t>
      </w:r>
      <w:r w:rsidRPr="573EF546" w:rsidR="3654585F">
        <w:rPr>
          <w:rFonts w:ascii="Times New Roman" w:hAnsi="Times New Roman" w:eastAsia="Times New Roman" w:cs="Times New Roman"/>
          <w:color w:val="auto"/>
          <w:sz w:val="22"/>
          <w:szCs w:val="22"/>
        </w:rPr>
        <w:t>ы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. </w:t>
      </w:r>
    </w:p>
    <w:p w:rsidR="1842B09E" w:rsidP="6A0AE59B" w:rsidRDefault="1842B09E" w14:paraId="3BD83F17" w14:textId="77C64D44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2329CC6" w:rsidR="1842B09E">
        <w:rPr>
          <w:rFonts w:ascii="Times New Roman" w:hAnsi="Times New Roman" w:eastAsia="Times New Roman" w:cs="Times New Roman"/>
          <w:color w:val="auto"/>
          <w:sz w:val="22"/>
          <w:szCs w:val="22"/>
        </w:rPr>
        <w:t>1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  <w:r w:rsidRPr="32329CC6" w:rsidR="1842B09E">
        <w:rPr>
          <w:rFonts w:ascii="Times New Roman" w:hAnsi="Times New Roman" w:eastAsia="Times New Roman" w:cs="Times New Roman"/>
          <w:color w:val="auto"/>
          <w:sz w:val="22"/>
          <w:szCs w:val="22"/>
        </w:rPr>
        <w:t>6.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Основное средство информационного обеспечения проведения Олимпиады - </w:t>
      </w:r>
      <w:r w:rsidRPr="32329CC6" w:rsidR="0ABF69BF">
        <w:rPr>
          <w:rFonts w:ascii="Times New Roman" w:hAnsi="Times New Roman" w:eastAsia="Times New Roman" w:cs="Times New Roman"/>
          <w:color w:val="auto"/>
          <w:sz w:val="22"/>
          <w:szCs w:val="22"/>
        </w:rPr>
        <w:t>электронная почта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hyperlink r:id="R8f7c834b067f4eb0">
        <w:r w:rsidRPr="32329CC6" w:rsidR="3A0643E5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iqyn</w:t>
        </w:r>
        <w:r w:rsidRPr="32329CC6" w:rsidR="2B0E881F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@</w:t>
        </w:r>
        <w:r w:rsidRPr="32329CC6" w:rsidR="3A0643E5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a</w:t>
        </w:r>
        <w:r w:rsidRPr="32329CC6" w:rsidR="4C9076C2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stanait.edu.</w:t>
        </w:r>
        <w:r w:rsidRPr="32329CC6" w:rsidR="4C9076C2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kz</w:t>
        </w:r>
      </w:hyperlink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  <w:r w:rsidRPr="32329CC6" w:rsidR="48A01FF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2329CC6" w:rsidR="00630A2E">
        <w:rPr>
          <w:rFonts w:ascii="Times New Roman" w:hAnsi="Times New Roman" w:eastAsia="Times New Roman" w:cs="Times New Roman"/>
          <w:color w:val="auto"/>
          <w:sz w:val="22"/>
          <w:szCs w:val="22"/>
        </w:rPr>
        <w:t>В</w:t>
      </w:r>
      <w:r w:rsidRPr="32329CC6" w:rsidR="00630A2E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случае возникновения вопросов, просим заблаговременно направить их по адресу </w:t>
      </w:r>
      <w:r w:rsidRPr="32329CC6" w:rsidR="00630A2E">
        <w:rPr>
          <w:rFonts w:ascii="Times New Roman" w:hAnsi="Times New Roman" w:eastAsia="Times New Roman" w:cs="Times New Roman"/>
          <w:color w:val="auto"/>
          <w:sz w:val="22"/>
          <w:szCs w:val="22"/>
        </w:rPr>
        <w:t>iqyn@astanait.edu.kz.</w:t>
      </w:r>
      <w:r w:rsidRPr="32329CC6" w:rsidR="00630A2E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2329CC6" w:rsidR="00630A2E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</w:t>
      </w:r>
    </w:p>
    <w:p w:rsidR="6441D046" w:rsidP="6A0AE59B" w:rsidRDefault="6441D046" w14:paraId="3B785042" w14:textId="4ECDDEB7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73EF546" w:rsidR="6441D046">
        <w:rPr>
          <w:rFonts w:ascii="Times New Roman" w:hAnsi="Times New Roman" w:eastAsia="Times New Roman" w:cs="Times New Roman"/>
          <w:color w:val="auto"/>
          <w:sz w:val="22"/>
          <w:szCs w:val="22"/>
        </w:rPr>
        <w:t>1.7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 Организатор Олимпиады не позднее, чем за 15 рабочих дней до начала отборочного этапа Олимпиады объявляет о датах и сроках п</w:t>
      </w:r>
      <w:r w:rsidRPr="573EF546" w:rsidR="61F77168">
        <w:rPr>
          <w:rFonts w:ascii="Times New Roman" w:hAnsi="Times New Roman" w:eastAsia="Times New Roman" w:cs="Times New Roman"/>
          <w:color w:val="auto"/>
          <w:sz w:val="22"/>
          <w:szCs w:val="22"/>
        </w:rPr>
        <w:t>р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оведения туров и этапов олимпиады и активирует дистанционную регистрацию учащихся на участие в Олимпиаде. Все изменения в установленных сроках и датах производятся заблаговременно и публикуются на Официальном сайте</w:t>
      </w:r>
      <w:r w:rsidRPr="573EF546" w:rsidR="2B6CF72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Университета</w:t>
      </w:r>
      <w:r w:rsidRPr="573EF54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</w:p>
    <w:p w:rsidR="5B8FA705" w:rsidP="32329CC6" w:rsidRDefault="5B8FA705" w14:paraId="36561275" w14:textId="7633810A">
      <w:pPr>
        <w:pStyle w:val="Normal"/>
        <w:spacing w:before="0" w:after="0" w:line="276" w:lineRule="auto"/>
        <w:ind w:left="0" w:right="0"/>
        <w:jc w:val="left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2329CC6" w:rsidR="5B8FA705">
        <w:rPr>
          <w:rFonts w:ascii="Times New Roman" w:hAnsi="Times New Roman" w:eastAsia="Times New Roman" w:cs="Times New Roman"/>
          <w:color w:val="auto"/>
          <w:sz w:val="22"/>
          <w:szCs w:val="22"/>
        </w:rPr>
        <w:t>1.8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. 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Для участия в Олимпиаде школьнику необходимо заполнить 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форму регистрации</w:t>
      </w:r>
      <w:r w:rsidRPr="32329CC6" w:rsidR="7B89C060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2329CC6" w:rsidR="7B89C060">
        <w:rPr>
          <w:rFonts w:ascii="Times New Roman" w:hAnsi="Times New Roman" w:eastAsia="Times New Roman" w:cs="Times New Roman"/>
          <w:color w:val="auto"/>
          <w:sz w:val="22"/>
          <w:szCs w:val="22"/>
        </w:rPr>
        <w:t>на Официальном сайте согласно инструкциям.</w:t>
      </w:r>
      <w:r w:rsidRPr="32329CC6" w:rsidR="19D3C53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( ссылка для регистрации на Олимпиаду </w:t>
      </w:r>
      <w:hyperlink r:id="R81ab09ef864740c5">
        <w:r w:rsidRPr="32329CC6" w:rsidR="7B89C060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https://docs.google.com/forms/d/e/1FAIpQLScP4rMWh-noCqxK5Zd1WfwFtDp62iydnGDkd_EqG4a23KO8tA/viewform?usp=sf_link</w:t>
        </w:r>
      </w:hyperlink>
      <w:r w:rsidRPr="32329CC6" w:rsidR="0926CEDA">
        <w:rPr>
          <w:rFonts w:ascii="Times New Roman" w:hAnsi="Times New Roman" w:eastAsia="Times New Roman" w:cs="Times New Roman"/>
          <w:color w:val="auto"/>
          <w:sz w:val="22"/>
          <w:szCs w:val="22"/>
        </w:rPr>
        <w:t>)</w:t>
      </w:r>
      <w:r w:rsidRPr="32329CC6" w:rsidR="7B89C060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</w:t>
      </w:r>
      <w:r w:rsidRPr="32329CC6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w:rsidR="3DE4C6E4" w:rsidP="6A0AE59B" w:rsidRDefault="3DE4C6E4" w14:paraId="4933E648" w14:textId="56C05623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6A0AE59B" w:rsidR="3DE4C6E4">
        <w:rPr>
          <w:rFonts w:ascii="Times New Roman" w:hAnsi="Times New Roman" w:eastAsia="Times New Roman" w:cs="Times New Roman"/>
          <w:color w:val="auto"/>
          <w:sz w:val="22"/>
          <w:szCs w:val="22"/>
        </w:rPr>
        <w:t>1.9</w:t>
      </w:r>
      <w:r w:rsidRPr="6A0AE59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. В случае предоставления при регистрации заведомо недостоверной информации, результаты участника Олимпиады могут быть аннулированы. </w:t>
      </w:r>
    </w:p>
    <w:p w:rsidR="3C74B684" w:rsidP="6A0AE59B" w:rsidRDefault="3C74B684" w14:paraId="6E576B3B" w14:textId="6D2518A4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</w:pPr>
      <w:r w:rsidRPr="2AAEC2EB" w:rsidR="3C74B684">
        <w:rPr>
          <w:rFonts w:ascii="Times New Roman" w:hAnsi="Times New Roman" w:eastAsia="Times New Roman" w:cs="Times New Roman"/>
          <w:color w:val="auto"/>
          <w:sz w:val="22"/>
          <w:szCs w:val="22"/>
        </w:rPr>
        <w:t>1</w:t>
      </w:r>
      <w:r w:rsidRPr="2AAEC2E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  <w:r w:rsidRPr="2AAEC2EB" w:rsidR="2D44FCFB">
        <w:rPr>
          <w:rFonts w:ascii="Times New Roman" w:hAnsi="Times New Roman" w:eastAsia="Times New Roman" w:cs="Times New Roman"/>
          <w:color w:val="auto"/>
          <w:sz w:val="22"/>
          <w:szCs w:val="22"/>
        </w:rPr>
        <w:t>10.</w:t>
      </w:r>
      <w:r w:rsidRPr="2AAEC2E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Участник им</w:t>
      </w:r>
      <w:r w:rsidRPr="2AAEC2E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еет право при необходимости обратиться в оргкомитет Олимпиады по адресу электронной почты</w:t>
      </w:r>
      <w:r w:rsidRPr="2AAEC2E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: </w:t>
      </w:r>
      <w:r w:rsidRPr="2AAEC2EB" w:rsidR="4C9076C2">
        <w:rPr>
          <w:rFonts w:ascii="Times New Roman" w:hAnsi="Times New Roman" w:eastAsia="Times New Roman" w:cs="Times New Roman"/>
          <w:color w:val="auto"/>
          <w:sz w:val="22"/>
          <w:szCs w:val="22"/>
        </w:rPr>
        <w:t>iqyn@astanait.edu.kz</w:t>
      </w:r>
    </w:p>
    <w:p w:rsidR="6A0AE59B" w:rsidP="6A0AE59B" w:rsidRDefault="6A0AE59B" w14:paraId="4B47D0C7" w14:textId="5A7281B3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xmlns:wp14="http://schemas.microsoft.com/office/word/2010/wordml" w:rsidP="6A0AE59B" w14:paraId="4AD61421" wp14:textId="3009D6B2">
      <w:pPr>
        <w:pStyle w:val="Normal"/>
        <w:spacing w:before="0" w:after="0" w:line="276" w:lineRule="auto"/>
        <w:ind w:left="36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21D802D3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2 </w:t>
      </w:r>
      <w:r w:rsidRPr="6A0AE59B" w:rsidR="66442699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Порядок организации и проведения Олимпиады</w:t>
      </w:r>
    </w:p>
    <w:p xmlns:wp14="http://schemas.microsoft.com/office/word/2010/wordml" w:rsidP="6A0AE59B" w14:paraId="25E00F7C" wp14:textId="3D025407">
      <w:pPr>
        <w:pStyle w:val="Normal"/>
        <w:spacing w:before="0" w:after="0" w:line="276" w:lineRule="auto"/>
        <w:ind w:left="36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573EF546" w14:paraId="604DDC33" wp14:textId="12D473CB">
      <w:pPr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573EF546" w:rsidR="37B5EAF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2.1.</w:t>
      </w:r>
      <w:r w:rsidRPr="573EF546" w:rsidR="3FD1831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</w:t>
      </w:r>
      <w:r w:rsidRPr="573EF546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Олимпиад</w:t>
      </w:r>
      <w:r w:rsidRPr="573EF546" w:rsidR="13DC2EE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а</w:t>
      </w:r>
      <w:r w:rsidRPr="573EF546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по английскому языку включает два </w:t>
      </w:r>
      <w:r w:rsidRPr="573EF546" w:rsidR="444DC1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этапа</w:t>
      </w:r>
      <w:r w:rsidRPr="573EF546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: </w:t>
      </w:r>
    </w:p>
    <w:p xmlns:wp14="http://schemas.microsoft.com/office/word/2010/wordml" w:rsidP="6A0AE59B" w14:paraId="12CE8086" wp14:textId="6CC706C7">
      <w:pPr>
        <w:pStyle w:val="ListParagraph"/>
        <w:numPr>
          <w:ilvl w:val="0"/>
          <w:numId w:val="66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тестирование на знание грамматики и лексики, и проверки навыков чтения и понимания текста; </w:t>
      </w:r>
    </w:p>
    <w:p xmlns:wp14="http://schemas.microsoft.com/office/word/2010/wordml" w:rsidP="6A0AE59B" w14:paraId="433DCCFE" wp14:textId="1DD1BF45">
      <w:pPr>
        <w:pStyle w:val="ListParagraph"/>
        <w:numPr>
          <w:ilvl w:val="0"/>
          <w:numId w:val="66"/>
        </w:numPr>
        <w:spacing w:before="0" w:after="0" w:line="276" w:lineRule="auto"/>
        <w:ind/>
        <w:jc w:val="both"/>
        <w:rPr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устное задание - видео запись выступления на английском языке на заданную тему. </w:t>
      </w:r>
    </w:p>
    <w:p xmlns:wp14="http://schemas.microsoft.com/office/word/2010/wordml" w:rsidP="6A0AE59B" w14:paraId="09A7F369" wp14:textId="5C1A8AB6">
      <w:pPr>
        <w:pStyle w:val="Normal"/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4BC2694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2.2. 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Расписание второго этапа Олимпиады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“</w:t>
      </w:r>
      <w:r w:rsidRPr="6A0AE59B" w:rsidR="666174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2"/>
          <w:szCs w:val="22"/>
          <w:lang w:val="ru"/>
        </w:rPr>
        <w:t xml:space="preserve">AITU </w:t>
      </w:r>
      <w:proofErr w:type="spellStart"/>
      <w:r w:rsidRPr="6A0AE59B" w:rsidR="666174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accent6" w:themeTint="FF" w:themeShade="FF"/>
          <w:sz w:val="22"/>
          <w:szCs w:val="22"/>
          <w:lang w:val="ru"/>
        </w:rPr>
        <w:t>iQyn</w:t>
      </w:r>
      <w:proofErr w:type="spellEnd"/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”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по английскому языку (дата, время и место проведения) утверждается оргкомитетом Олимпиады и публикуется на Официальном Сайте. </w:t>
      </w:r>
    </w:p>
    <w:p xmlns:wp14="http://schemas.microsoft.com/office/word/2010/wordml" w:rsidP="6A0AE59B" w14:paraId="748B889C" wp14:textId="6EA36D8E">
      <w:pPr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6A0AE59B" w:rsidR="00C627C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2.3. 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Олимпиад</w:t>
      </w:r>
      <w:r w:rsidRPr="6A0AE59B" w:rsidR="462B32A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а</w:t>
      </w:r>
      <w:r w:rsidRPr="6A0AE59B" w:rsidR="64A56A4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по английскому языку проводится по материалам (тесты, тексты и вопросы к тексту, тема видео), разработанным оргкомитетом. Результаты по английскому языку публикуются на сайте.</w:t>
      </w:r>
    </w:p>
    <w:p xmlns:wp14="http://schemas.microsoft.com/office/word/2010/wordml" w:rsidP="6A0AE59B" w14:paraId="1F82E3A8" wp14:textId="34FC5997">
      <w:pPr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6A0AE59B" w:rsidR="5E3ED3E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2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.</w:t>
      </w:r>
      <w:r w:rsidRPr="6A0AE59B" w:rsidR="2327F4A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4.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Подготовку и проведение </w:t>
      </w:r>
      <w:r w:rsidRPr="6A0AE59B" w:rsidR="538CC15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О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лимпиады осуществляет оргкомитет. </w:t>
      </w:r>
    </w:p>
    <w:p xmlns:wp14="http://schemas.microsoft.com/office/word/2010/wordml" w:rsidP="573EF546" w14:paraId="2BFEBA5F" wp14:textId="3E4970C1">
      <w:pPr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573EF546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В оргкомитет</w:t>
      </w:r>
      <w:r w:rsidRPr="573EF546" w:rsidR="07161B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573EF546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Олимпиады</w:t>
      </w:r>
      <w:r w:rsidRPr="573EF546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573EF546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входят преподаватели </w:t>
      </w:r>
      <w:r w:rsidRPr="573EF546" w:rsidR="3A6C209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образовательной </w:t>
      </w:r>
      <w:r w:rsidRPr="573EF546" w:rsidR="36AE67A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программы “Английский язык”</w:t>
      </w:r>
      <w:r w:rsidRPr="573EF546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. </w:t>
      </w:r>
    </w:p>
    <w:p xmlns:wp14="http://schemas.microsoft.com/office/word/2010/wordml" w:rsidP="6A0AE59B" w14:paraId="5129A281" wp14:textId="607C4FCA">
      <w:p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Оргкомитет:</w:t>
      </w:r>
    </w:p>
    <w:p xmlns:wp14="http://schemas.microsoft.com/office/word/2010/wordml" w:rsidP="6A0AE59B" w14:paraId="28DFA5A7" wp14:textId="40909703">
      <w:pPr>
        <w:pStyle w:val="ListParagraph"/>
        <w:numPr>
          <w:ilvl w:val="0"/>
          <w:numId w:val="67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проводит подготовительную работу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;</w:t>
      </w:r>
    </w:p>
    <w:p xmlns:wp14="http://schemas.microsoft.com/office/word/2010/wordml" w:rsidP="6A0AE59B" w14:paraId="675E9157" wp14:textId="432B8547">
      <w:pPr>
        <w:pStyle w:val="ListParagraph"/>
        <w:numPr>
          <w:ilvl w:val="0"/>
          <w:numId w:val="67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готовит материально-техническое обеспечение;</w:t>
      </w:r>
    </w:p>
    <w:p xmlns:wp14="http://schemas.microsoft.com/office/word/2010/wordml" w:rsidP="6A0AE59B" w14:paraId="16459392" wp14:textId="05633BAA">
      <w:pPr>
        <w:pStyle w:val="ListParagraph"/>
        <w:numPr>
          <w:ilvl w:val="0"/>
          <w:numId w:val="67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формирует состав жюри.</w:t>
      </w:r>
    </w:p>
    <w:p xmlns:wp14="http://schemas.microsoft.com/office/word/2010/wordml" w:rsidP="6A0AE59B" w14:paraId="6A450C74" wp14:textId="0FDB37FF">
      <w:pPr>
        <w:pStyle w:val="Normal"/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6A0AE59B" w:rsidR="21347A9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2.</w:t>
      </w:r>
      <w:r w:rsidRPr="6A0AE59B" w:rsidR="59A00BA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5</w:t>
      </w:r>
      <w:r w:rsidRPr="6A0AE59B" w:rsidR="21347A9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. 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Жюри формируется из преподавателей</w:t>
      </w:r>
      <w:r w:rsidRPr="6A0AE59B" w:rsidR="6313F7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6A0AE59B" w:rsidR="6335461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образовательной </w:t>
      </w:r>
      <w:r w:rsidRPr="6A0AE59B" w:rsidR="6313F7B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программы “Английский язык”.</w:t>
      </w:r>
    </w:p>
    <w:p xmlns:wp14="http://schemas.microsoft.com/office/word/2010/wordml" w:rsidP="6A0AE59B" w14:paraId="2B45D95E" wp14:textId="2C2878F0">
      <w:p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  <w:r w:rsidRPr="6A0AE59B" w:rsidR="2F311CF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2.</w:t>
      </w:r>
      <w:r w:rsidRPr="6A0AE59B" w:rsidR="1B57356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6</w:t>
      </w:r>
      <w:r w:rsidRPr="6A0AE59B" w:rsidR="2F311CF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. 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Олимпиада проводится в два </w:t>
      </w:r>
      <w:r w:rsidRPr="6A0AE59B" w:rsidR="39E8CF6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тура</w:t>
      </w:r>
      <w:r w:rsidRPr="6A0AE59B" w:rsidR="36DB73F1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.</w:t>
      </w:r>
    </w:p>
    <w:p xmlns:wp14="http://schemas.microsoft.com/office/word/2010/wordml" w:rsidP="2AAEC2EB" w14:paraId="06C2CAB1" wp14:textId="17E281C4">
      <w:pPr>
        <w:spacing w:before="0" w:after="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2AAEC2EB" w:rsidR="5D32251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2.6.1. 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На первом туре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проверяются лексика, грамматика и навыки чтения </w:t>
      </w:r>
      <w:r w:rsidRPr="2AAEC2EB" w:rsidR="7D958EA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(текст объемом</w:t>
      </w:r>
      <w:r w:rsidRPr="2AAEC2EB" w:rsidR="6C9E2DA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до 400</w:t>
      </w:r>
      <w:r w:rsidRPr="2AAEC2EB" w:rsidR="7D958EA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слов) 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в форм</w:t>
      </w:r>
      <w:r w:rsidRPr="2AAEC2EB" w:rsidR="1994B5B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ате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онлайн тестирования. Длительность тестирования – </w:t>
      </w:r>
      <w:r w:rsidRPr="2AAEC2EB" w:rsidR="2CB2C96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>60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 </w:t>
      </w:r>
      <w:r w:rsidRPr="2AAEC2EB" w:rsidR="596A96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  <w:lang w:val="ru"/>
        </w:rPr>
        <w:t xml:space="preserve">минут. 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Тестирование в режиме онлайн проводится на образовательной платформе “Moodle”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(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видео-инструкция и регистрации доступна на Официальном Сайте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). Для каждого участника 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будут созданы учетные записи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и направлены на почту, указанную при регистрации на Олимпиаду.</w:t>
      </w:r>
      <w:r w:rsidRPr="2AAEC2EB" w:rsidR="0A974D6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2AAEC2E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Участнику необходимо проверить вход на платформу заранее. </w:t>
      </w:r>
    </w:p>
    <w:p xmlns:wp14="http://schemas.microsoft.com/office/word/2010/wordml" w:rsidP="6A0AE59B" w14:paraId="4746C310" wp14:textId="61E4E6CD">
      <w:pPr>
        <w:spacing w:before="0" w:after="0" w:line="276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0EC008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2.6.2. </w:t>
      </w:r>
      <w:r w:rsidRPr="6A0AE59B" w:rsidR="70334F1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На втором туре проверяются навыки устной речи. Участники, допущенные ко второму туру, в течение пяти дней должны подготовить видео-выступление на заданную тему. Тема и критерии для видео-выступления будут доступны на Официальном Сайте. </w:t>
      </w:r>
    </w:p>
    <w:p xmlns:wp14="http://schemas.microsoft.com/office/word/2010/wordml" w:rsidP="6A0AE59B" w14:paraId="1C79D57C" wp14:textId="025A32FE">
      <w:pPr>
        <w:spacing w:before="0" w:after="0" w:line="276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</w:p>
    <w:p xmlns:wp14="http://schemas.microsoft.com/office/word/2010/wordml" w:rsidP="6A0AE59B" w14:paraId="60A6A5FD" wp14:textId="67AFB04D">
      <w:pPr>
        <w:spacing w:before="0" w:after="0" w:line="276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75665A8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z w:val="22"/>
          <w:szCs w:val="22"/>
          <w:u w:val="none"/>
        </w:rPr>
        <w:t>3 Критерии оценивания</w:t>
      </w:r>
    </w:p>
    <w:p xmlns:wp14="http://schemas.microsoft.com/office/word/2010/wordml" w:rsidP="6A0AE59B" w14:paraId="12A2E7BA" wp14:textId="6F8ED5A0">
      <w:pPr>
        <w:pStyle w:val="Normal"/>
        <w:spacing w:before="0" w:after="0" w:line="276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auto"/>
        </w:rPr>
      </w:pPr>
    </w:p>
    <w:p xmlns:wp14="http://schemas.microsoft.com/office/word/2010/wordml" w:rsidP="573EF546" w14:paraId="1D6212DD" wp14:textId="7D4F9650">
      <w:pPr>
        <w:pStyle w:val="Normal"/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573EF546" w:rsidR="0695E87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3.1</w:t>
      </w:r>
      <w:r w:rsidRPr="573EF546" w:rsidR="54A8C69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.</w:t>
      </w:r>
      <w:r w:rsidRPr="573EF546" w:rsidR="0695E87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Тестирование включает в себя </w:t>
      </w:r>
      <w:r w:rsidRPr="573EF546" w:rsidR="27D3AFA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50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заданий</w:t>
      </w:r>
      <w:r w:rsidRPr="573EF546" w:rsidR="6CCBF33C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.</w:t>
      </w:r>
      <w:r w:rsidRPr="573EF546" w:rsidR="11FF0B5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Максимальный результат</w:t>
      </w:r>
      <w:r w:rsidRPr="573EF546" w:rsidR="0B9874E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первого тура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- </w:t>
      </w:r>
      <w:r w:rsidRPr="573EF546" w:rsidR="45C7E16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6</w:t>
      </w:r>
      <w:r w:rsidRPr="573EF546" w:rsidR="3750BDB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0 </w:t>
      </w:r>
      <w:r w:rsidRPr="573EF546" w:rsidR="5276C31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баллов.</w:t>
      </w:r>
      <w:r w:rsidRPr="573EF546" w:rsidR="65AE1D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</w:p>
    <w:p xmlns:wp14="http://schemas.microsoft.com/office/word/2010/wordml" w:rsidP="6A0AE59B" w14:paraId="502FD456" wp14:textId="476584A8">
      <w:p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75665A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3.</w:t>
      </w:r>
      <w:r w:rsidRPr="6A0AE59B" w:rsidR="4561AA4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2</w:t>
      </w:r>
      <w:r w:rsidRPr="6A0AE59B" w:rsidR="75665A8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. </w:t>
      </w: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Требования к видео-выступлению: </w:t>
      </w:r>
    </w:p>
    <w:p xmlns:wp14="http://schemas.microsoft.com/office/word/2010/wordml" w:rsidP="6A0AE59B" w14:paraId="05492E19" wp14:textId="0A418356">
      <w:pPr>
        <w:pStyle w:val="ListParagraph"/>
        <w:numPr>
          <w:ilvl w:val="0"/>
          <w:numId w:val="58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длительность видео - 3 минуты; </w:t>
      </w:r>
    </w:p>
    <w:p xmlns:wp14="http://schemas.microsoft.com/office/word/2010/wordml" w:rsidP="6A0AE59B" w14:paraId="7AE4FE31" wp14:textId="4988F833">
      <w:pPr>
        <w:pStyle w:val="ListParagraph"/>
        <w:numPr>
          <w:ilvl w:val="0"/>
          <w:numId w:val="58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выступление должно быть на английском языке;</w:t>
      </w:r>
    </w:p>
    <w:p xmlns:wp14="http://schemas.microsoft.com/office/word/2010/wordml" w:rsidP="6A0AE59B" w14:paraId="3798C2B3" wp14:textId="6BB041A6">
      <w:pPr>
        <w:pStyle w:val="ListParagraph"/>
        <w:numPr>
          <w:ilvl w:val="0"/>
          <w:numId w:val="58"/>
        </w:numPr>
        <w:spacing w:before="0" w:after="0" w:line="276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071C043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з</w:t>
      </w: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апрещается</w:t>
      </w:r>
      <w:r w:rsidRPr="6A0AE59B" w:rsidR="7B6F0B7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использование специальных инструментов при съемке и редактировании  видео (наложение фоновых звуков, анимации, </w:t>
      </w:r>
      <w:r w:rsidRPr="6A0AE59B" w:rsidR="10A6967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спец эффектов, фильтров и т.д.);</w:t>
      </w:r>
    </w:p>
    <w:p xmlns:wp14="http://schemas.microsoft.com/office/word/2010/wordml" w:rsidP="6A0AE59B" w14:paraId="05B143D1" wp14:textId="03859725">
      <w:pPr>
        <w:pStyle w:val="ListParagraph"/>
        <w:numPr>
          <w:ilvl w:val="0"/>
          <w:numId w:val="58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не допускается участие посторонних лиц кроме участника в самом видео. </w:t>
      </w:r>
    </w:p>
    <w:p xmlns:wp14="http://schemas.microsoft.com/office/word/2010/wordml" w:rsidP="6A0AE59B" w14:paraId="2076EE79" wp14:textId="19EDE4CD">
      <w:p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72A9385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3.2.</w:t>
      </w:r>
      <w:r w:rsidRPr="6A0AE59B" w:rsidR="3876D4A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1.</w:t>
      </w:r>
      <w:r w:rsidRPr="6A0AE59B" w:rsidR="72A9385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</w:t>
      </w:r>
      <w:r w:rsidRPr="6A0AE59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Инструкция к отправке видео:</w:t>
      </w:r>
    </w:p>
    <w:p xmlns:wp14="http://schemas.microsoft.com/office/word/2010/wordml" w:rsidP="2AAEC2EB" w14:paraId="79A7DB49" wp14:textId="27DBBBB6">
      <w:pPr>
        <w:pStyle w:val="ListParagraph"/>
        <w:numPr>
          <w:ilvl w:val="0"/>
          <w:numId w:val="59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pacing w:val="0"/>
          <w:position w:val="0"/>
          <w:sz w:val="22"/>
          <w:szCs w:val="22"/>
          <w:shd w:val="clear" w:fill="auto"/>
        </w:rPr>
      </w:pPr>
      <w:r w:rsidRPr="2AAEC2E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загрузить видео на платформу YouTube.</w:t>
      </w:r>
      <w:r w:rsidRPr="2AAEC2EB" w:rsidR="5F97E6B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com</w:t>
      </w:r>
      <w:r w:rsidRPr="2AAEC2EB" w:rsidR="5F97E6B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и открыть доступ</w:t>
      </w:r>
      <w:r w:rsidRPr="2AAEC2EB" w:rsidR="18B70FE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, скопировать ссылку;</w:t>
      </w:r>
    </w:p>
    <w:p w:rsidR="573EF546" w:rsidP="2AAEC2EB" w:rsidRDefault="573EF546" w14:paraId="1C3A6FE5" w14:textId="292607B4">
      <w:pPr>
        <w:pStyle w:val="ListParagraph"/>
        <w:numPr>
          <w:ilvl w:val="0"/>
          <w:numId w:val="59"/>
        </w:numPr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none"/>
        </w:rPr>
      </w:pPr>
      <w:r w:rsidRPr="2AAEC2EB" w:rsidR="0290A1B3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прикрепить ссылку на указанное задание “2 ТУР” на платформе Moodle</w:t>
      </w:r>
      <w:r w:rsidRPr="2AAEC2EB" w:rsidR="334061D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;</w:t>
      </w:r>
    </w:p>
    <w:p w:rsidR="32E9F550" w:rsidP="2AAEC2EB" w:rsidRDefault="32E9F550" w14:paraId="21A7635B" w14:textId="683748C5">
      <w:pPr>
        <w:pStyle w:val="ListParagraph"/>
        <w:numPr>
          <w:ilvl w:val="0"/>
          <w:numId w:val="59"/>
        </w:numPr>
        <w:spacing w:before="0" w:after="0" w:line="276" w:lineRule="auto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2AAEC2EB" w:rsidR="32E9F55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видео, недоступные для просмотра, орг комитетом не рассматриваются. </w:t>
      </w:r>
    </w:p>
    <w:p xmlns:wp14="http://schemas.microsoft.com/office/word/2010/wordml" w:rsidP="573EF546" w14:paraId="378DFAFA" wp14:textId="75EE31CC">
      <w:pPr>
        <w:pStyle w:val="Normal"/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573EF546" w:rsidR="36447F0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>3.2.3.</w:t>
      </w:r>
      <w:r w:rsidRPr="573EF546" w:rsidR="36447F0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</w:rPr>
        <w:t xml:space="preserve"> Максимальный результат второго тура - 40 баллов.</w:t>
      </w:r>
    </w:p>
    <w:p xmlns:wp14="http://schemas.microsoft.com/office/word/2010/wordml" w:rsidP="573EF546" w14:paraId="41C8F396" wp14:textId="32E5D5C6">
      <w:pPr>
        <w:pStyle w:val="Normal"/>
        <w:spacing w:before="0" w:after="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auto"/>
          <w:spacing w:val="0"/>
          <w:position w:val="0"/>
          <w:sz w:val="22"/>
          <w:szCs w:val="22"/>
          <w:u w:val="none"/>
          <w:shd w:val="clear" w:fill="FFFFFF"/>
        </w:rPr>
      </w:pPr>
    </w:p>
    <w:p xmlns:wp14="http://schemas.microsoft.com/office/word/2010/wordml" w:rsidP="6A0AE59B" w14:paraId="68239804" wp14:textId="04F0C48D">
      <w:pPr>
        <w:pStyle w:val="Normal"/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</w:pPr>
      <w:r w:rsidRPr="6A0AE59B" w:rsidR="51D6245E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4</w:t>
      </w:r>
      <w:r w:rsidRPr="6A0AE59B" w:rsidR="7320686B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Порядок участия в Олимпиаде и подведение итогов Олимпиады</w:t>
      </w:r>
    </w:p>
    <w:p w:rsidR="6A0AE59B" w:rsidP="6A0AE59B" w:rsidRDefault="6A0AE59B" w14:paraId="52BD4645" w14:textId="48437A34">
      <w:pPr>
        <w:pStyle w:val="Normal"/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xmlns:wp14="http://schemas.microsoft.com/office/word/2010/wordml" w:rsidP="573EF546" w14:paraId="27BB4128" wp14:textId="20089E2B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FF0000"/>
          <w:spacing w:val="0"/>
          <w:position w:val="0"/>
          <w:sz w:val="22"/>
          <w:szCs w:val="22"/>
          <w:shd w:val="clear" w:fill="auto"/>
        </w:rPr>
      </w:pPr>
      <w:r w:rsidRPr="6A0AE59B" w:rsidR="43B242A6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4</w:t>
      </w:r>
      <w:r w:rsidRPr="6A0AE59B" w:rsidR="49F3951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.1.</w:t>
      </w:r>
      <w:r w:rsidRPr="6A0AE59B" w:rsidR="4649D09B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В Олимпиаде на добровольной основе принимают участие школьник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и </w:t>
      </w:r>
      <w:r w:rsidRPr="6A0AE59B" w:rsidR="60247B70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выпускных классов (11-12 классов) </w:t>
      </w:r>
      <w:r w:rsidRPr="40888B17" w:rsidR="60247B70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</w:t>
      </w:r>
      <w:r w:rsidRPr="40888B17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бразовательных учреждений, осваивающие общеобразовательные программы среднего (полного) общего образования.</w:t>
      </w:r>
    </w:p>
    <w:p xmlns:wp14="http://schemas.microsoft.com/office/word/2010/wordml" w:rsidP="6A0AE59B" w14:paraId="3E6233EB" wp14:textId="01613C94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6A0AE59B" w:rsidR="3D661CDC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4</w:t>
      </w:r>
      <w:r w:rsidRPr="6A0AE59B" w:rsidR="5C1EF400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.2.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олимпиады определяются по результатам заключительного этапа Олимпиады. </w:t>
      </w:r>
    </w:p>
    <w:p xmlns:wp14="http://schemas.microsoft.com/office/word/2010/wordml" w:rsidP="6A0AE59B" w14:paraId="775CB561" wp14:textId="74AAB04C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6A0AE59B" w:rsidR="0F660E13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4.3 </w:t>
      </w:r>
      <w:r w:rsidRPr="6A0AE59B" w:rsidR="43852FE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Участник</w:t>
      </w:r>
      <w:r w:rsidRPr="6A0AE59B" w:rsidR="022A1513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ам</w:t>
      </w:r>
      <w:r w:rsidRPr="6A0AE59B" w:rsidR="43852FE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, успешно прошедши</w:t>
      </w:r>
      <w:r w:rsidRPr="6A0AE59B" w:rsidR="795D473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м</w:t>
      </w:r>
      <w:r w:rsidRPr="6A0AE59B" w:rsidR="43852FE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FFFFFF"/>
        </w:rPr>
        <w:t xml:space="preserve"> два тура О</w:t>
      </w:r>
      <w:r w:rsidRPr="6A0AE59B" w:rsidR="0F660E1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лимпиады</w:t>
      </w:r>
      <w:r w:rsidRPr="6A0AE59B" w:rsidR="080C7955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</w:t>
      </w:r>
      <w:r w:rsidRPr="6A0AE59B" w:rsidR="0F660E1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6A0AE59B" w:rsidR="55DA02F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вруча</w:t>
      </w:r>
      <w:r w:rsidRPr="6A0AE59B" w:rsidR="3A6863E0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ю</w:t>
      </w:r>
      <w:r w:rsidRPr="6A0AE59B" w:rsidR="55DA02F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тся сертификаты об </w:t>
      </w:r>
      <w:r w:rsidRPr="6A0AE59B" w:rsidR="759C18D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освобожд</w:t>
      </w:r>
      <w:r w:rsidRPr="6A0AE59B" w:rsidR="53672C25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ении</w:t>
      </w:r>
      <w:r w:rsidRPr="6A0AE59B" w:rsidR="759C18D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от </w:t>
      </w:r>
      <w:r w:rsidRPr="6A0AE59B" w:rsidR="5B529C2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вступительного экзамена по английскому языку</w:t>
      </w:r>
      <w:r w:rsidRPr="6A0AE59B" w:rsidR="759C18D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при поступлении в </w:t>
      </w:r>
      <w:r w:rsidRPr="6A0AE59B" w:rsidR="29274320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6A0AE59B" w:rsidR="759C18D3">
        <w:rPr>
          <w:rFonts w:ascii="Times New Roman" w:hAnsi="Times New Roman" w:eastAsia="Times New Roman" w:cs="Times New Roman"/>
          <w:color w:val="auto"/>
          <w:sz w:val="22"/>
          <w:szCs w:val="22"/>
        </w:rPr>
        <w:t>Astana IT University.</w:t>
      </w:r>
    </w:p>
    <w:p w:rsidR="6A0AE59B" w:rsidP="6A0AE59B" w:rsidRDefault="6A0AE59B" w14:paraId="08D71B9B" w14:textId="743F79C8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xmlns:wp14="http://schemas.microsoft.com/office/word/2010/wordml" w:rsidP="6A0AE59B" w14:paraId="4DADBD28" wp14:textId="017C7C2C">
      <w:pPr>
        <w:pStyle w:val="Normal"/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49BF71D2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5</w:t>
      </w:r>
      <w:r w:rsidRPr="6A0AE59B" w:rsidR="29323BEB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FFFFFF"/>
        </w:rPr>
        <w:t xml:space="preserve">Права и обязанности участников Олимпиады</w:t>
      </w:r>
    </w:p>
    <w:p xmlns:wp14="http://schemas.microsoft.com/office/word/2010/wordml" w:rsidP="6A0AE59B" w14:paraId="44EAFD9C" wp14:textId="77777777"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6A0AE59B" w14:paraId="2AF5E6C4" wp14:textId="183910A8">
      <w:pPr>
        <w:spacing w:before="0" w:after="0" w:line="276" w:lineRule="auto"/>
        <w:ind w:left="0" w:right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4BA9034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5</w:t>
      </w:r>
      <w:r w:rsidRPr="6A0AE59B" w:rsidR="73352821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.1.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К участию в олимпиаде допускаются обучающиеся, прошедшие регистрацию на Официальном сайте Олимпиады в период, определяемый Оргкомитетом.</w:t>
      </w:r>
    </w:p>
    <w:p xmlns:wp14="http://schemas.microsoft.com/office/word/2010/wordml" w:rsidP="6A0AE59B" w14:paraId="3F19A972" wp14:textId="3CD3D945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6A0AE59B" w:rsidR="2C52629B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5</w:t>
      </w:r>
      <w:r w:rsidRPr="6A0AE59B" w:rsidR="20220B5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.2.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Для участия в Олимпиаде обучающийся регистрируется на Официальном сайте, подтверждая ознакомление с настоящим Положением и согласием на обработку и публикацию персональных данных обучающегося, а также результатов его работ в сети Интернет. </w:t>
      </w:r>
    </w:p>
    <w:p xmlns:wp14="http://schemas.microsoft.com/office/word/2010/wordml" w:rsidP="6A0AE59B" w14:paraId="3E0401A6" wp14:textId="2FB30979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7B73A0B7">
        <w:rPr>
          <w:rFonts w:ascii="Times New Roman" w:hAnsi="Times New Roman" w:eastAsia="Times New Roman" w:cs="Times New Roman"/>
          <w:color w:val="auto"/>
          <w:sz w:val="22"/>
          <w:szCs w:val="22"/>
        </w:rPr>
        <w:t>5.3. Участник должен следовать правилам академической честности и соблюдать условия настоящего Положения.</w:t>
      </w:r>
    </w:p>
    <w:p xmlns:wp14="http://schemas.microsoft.com/office/word/2010/wordml" w:rsidP="6A0AE59B" w14:paraId="790D2B7E" wp14:textId="26C83D49">
      <w:pPr>
        <w:pStyle w:val="Normal"/>
        <w:spacing w:before="0" w:after="0" w:line="27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3A4375E4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6</w:t>
      </w:r>
      <w:r w:rsidRPr="6A0AE59B" w:rsidR="37E331C9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6A0AE59B" w:rsidR="6D5D9EA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Права и обязанности Организатора</w:t>
      </w:r>
    </w:p>
    <w:p xmlns:wp14="http://schemas.microsoft.com/office/word/2010/wordml" w:rsidP="6A0AE59B" w14:paraId="3DEEC669" wp14:textId="77777777"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6A0AE59B" w14:paraId="137974D4" wp14:textId="607B8689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550C35D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6</w:t>
      </w:r>
      <w:r w:rsidRPr="6A0AE59B" w:rsidR="39BDABB0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  <w:r w:rsidRPr="6A0AE59B" w:rsidR="3250E3E3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1.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Организатор оставляет за собой право в любое время до окончания срока проведения Олимпиады по своему усмотрению внести изменения в настоящее Положение или отменить проведение Олимпиады. Извещение об изменениях доводится до сведения участников путем размещения соответствующего уведомления на Официальном сайте. </w:t>
      </w:r>
    </w:p>
    <w:p xmlns:wp14="http://schemas.microsoft.com/office/word/2010/wordml" w:rsidP="6A0AE59B" w14:paraId="1CB041B5" wp14:textId="598C0074">
      <w:pPr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739EA4A4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6</w:t>
      </w:r>
      <w:r w:rsidRPr="6A0AE59B" w:rsidR="49C91DD9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.2.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Организатор имеет право по своему усмотрению в одностороннем порядке запретить дальнейшее участие в Олимпиаде любому лицу, которое действует в нарушение настоящего Положения</w:t>
      </w:r>
      <w:r w:rsidRPr="6A0AE59B" w:rsidR="189D8385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</w:p>
    <w:p xmlns:wp14="http://schemas.microsoft.com/office/word/2010/wordml" w:rsidP="6A0AE59B" w14:paraId="63A44DBE" wp14:textId="6AD00BBF">
      <w:pPr>
        <w:pStyle w:val="Normal"/>
        <w:spacing w:before="0" w:after="0" w:line="276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</w:pPr>
      <w:r w:rsidRPr="6A0AE59B" w:rsidR="631018BB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6</w:t>
      </w:r>
      <w:r w:rsidRPr="6A0AE59B" w:rsidR="306B1DBE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  <w:r w:rsidRPr="6A0AE59B" w:rsidR="2CDC9077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3</w:t>
      </w:r>
      <w:r w:rsidRPr="6A0AE59B" w:rsidR="306B1DBE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. 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Организатор не несет ответственности за:</w:t>
      </w:r>
    </w:p>
    <w:p xmlns:wp14="http://schemas.microsoft.com/office/word/2010/wordml" w:rsidP="6A0AE59B" w14:paraId="451E76F7" wp14:textId="0F4AFC68">
      <w:pPr>
        <w:pStyle w:val="ListParagraph"/>
        <w:numPr>
          <w:ilvl w:val="0"/>
          <w:numId w:val="56"/>
        </w:numPr>
        <w:spacing w:before="0" w:after="0" w:line="276" w:lineRule="auto"/>
        <w:ind w:right="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7B26C325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н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еполучение участником Олимпиады предусмотренных настоящим Положением уведомлений по причине неактуальности/некорректности, представленной участником информации;</w:t>
      </w:r>
    </w:p>
    <w:p xmlns:wp14="http://schemas.microsoft.com/office/word/2010/wordml" w:rsidP="6A0AE59B" w14:paraId="4873B694" wp14:textId="05A02C09">
      <w:pPr>
        <w:pStyle w:val="ListParagraph"/>
        <w:numPr>
          <w:ilvl w:val="0"/>
          <w:numId w:val="56"/>
        </w:numPr>
        <w:spacing w:before="0" w:after="0" w:line="276" w:lineRule="auto"/>
        <w:ind w:right="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pacing w:val="0"/>
          <w:position w:val="0"/>
          <w:sz w:val="22"/>
          <w:szCs w:val="22"/>
          <w:shd w:val="clear" w:fill="auto"/>
        </w:rPr>
      </w:pPr>
      <w:r w:rsidRPr="6A0AE59B" w:rsidR="7BCB14C2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н</w:t>
      </w:r>
      <w:r w:rsidRPr="6A0AE59B" w:rsidR="6D5D9EA8"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shd w:val="clear" w:fill="auto"/>
        </w:rPr>
        <w:t xml:space="preserve">еисполнение (несвоевременное исполнение) участником своих обязанностей, предусмотренных настоящим Положением или условий участия в Олимпиаде.</w:t>
      </w:r>
    </w:p>
    <w:p w:rsidR="6A0AE59B" w:rsidP="6A0AE59B" w:rsidRDefault="6A0AE59B" w14:paraId="3D7B36E4" w14:textId="0700F1E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color w:val="auto"/>
          <w:sz w:val="22"/>
          <w:szCs w:val="22"/>
          <w:u w:val="single"/>
        </w:rPr>
      </w:pPr>
    </w:p>
    <w:sectPr>
      <w:pgMar w:top="1440" w:right="1440" w:bottom="1440" w:left="1440"/>
      <w:pgSz w:w="12240" w:h="15840" w:orient="portrait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decimal"/>
      <w:lvlText w:val="%1."/>
      <w:lvlJc w:val="left"/>
      <w:pPr>
        <w:ind/>
      </w:pPr>
    </w:lvl>
  </w:abstractNum>
  <w:num w:numId="67">
    <w:abstractNumId w:val="126"/>
  </w:num>
  <w:num w:numId="66">
    <w:abstractNumId w:val="125"/>
  </w:num>
  <w:num w:numId="65">
    <w:abstractNumId w:val="124"/>
  </w:num>
  <w:num w:numId="64">
    <w:abstractNumId w:val="123"/>
  </w:num>
  <w:num w:numId="63">
    <w:abstractNumId w:val="122"/>
  </w:num>
  <w:num w:numId="62">
    <w:abstractNumId w:val="121"/>
  </w:num>
  <w:num w:numId="61">
    <w:abstractNumId w:val="120"/>
  </w:num>
  <w:num w:numId="60">
    <w:abstractNumId w:val="119"/>
  </w:num>
  <w:num w:numId="59">
    <w:abstractNumId w:val="118"/>
  </w:num>
  <w:num w:numId="58">
    <w:abstractNumId w:val="117"/>
  </w:num>
  <w:num w:numId="57">
    <w:abstractNumId w:val="116"/>
  </w:num>
  <w:num w:numId="56">
    <w:abstractNumId w:val="115"/>
  </w:num>
  <w:num w:numId="55">
    <w:abstractNumId w:val="114"/>
  </w:num>
  <w:num w:numId="54">
    <w:abstractNumId w:val="113"/>
  </w:num>
  <w:num w:numId="53">
    <w:abstractNumId w:val="112"/>
  </w:num>
  <w:num w:numId="52">
    <w:abstractNumId w:val="111"/>
  </w:num>
  <w:num w:numId="51">
    <w:abstractNumId w:val="110"/>
  </w:num>
  <w:num w:numId="50">
    <w:abstractNumId w:val="109"/>
  </w:num>
  <w:num w:numId="2">
    <w:abstractNumId w:val="108"/>
  </w:num>
  <w:num w:numId="4">
    <w:abstractNumId w:val="102"/>
  </w:num>
  <w:num w:numId="8">
    <w:abstractNumId w:val="96"/>
  </w:num>
  <w:num w:numId="12">
    <w:abstractNumId w:val="90"/>
  </w:num>
  <w:num w:numId="15">
    <w:abstractNumId w:val="84"/>
  </w:num>
  <w:num w:numId="17">
    <w:abstractNumId w:val="78"/>
  </w:num>
  <w:num w:numId="19">
    <w:abstractNumId w:val="72"/>
  </w:num>
  <w:num w:numId="21">
    <w:abstractNumId w:val="66"/>
  </w:num>
  <w:num w:numId="26">
    <w:abstractNumId w:val="60"/>
  </w:num>
  <w:num w:numId="28">
    <w:abstractNumId w:val="54"/>
  </w:num>
  <w:num w:numId="30">
    <w:abstractNumId w:val="48"/>
  </w:num>
  <w:num w:numId="32">
    <w:abstractNumId w:val="42"/>
  </w:num>
  <w:num w:numId="35">
    <w:abstractNumId w:val="36"/>
  </w:num>
  <w:num w:numId="37">
    <w:abstractNumId w:val="30"/>
  </w:num>
  <w:num w:numId="39">
    <w:abstractNumId w:val="24"/>
  </w:num>
  <w:num w:numId="41">
    <w:abstractNumId w:val="18"/>
  </w:num>
  <w:num w:numId="44">
    <w:abstractNumId w:val="12"/>
  </w:num>
  <w:num w:numId="47">
    <w:abstractNumId w:val="6"/>
  </w:num>
  <w:num w:numId="4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rsids>
    <w:rsidRoot w:val="00176F2F"/>
    <w:rsid w:val="00176F2F"/>
    <w:rsid w:val="00630A2E"/>
    <w:rsid w:val="0067A7DC"/>
    <w:rsid w:val="00770B88"/>
    <w:rsid w:val="00B6252F"/>
    <w:rsid w:val="00C627CA"/>
    <w:rsid w:val="010FBE53"/>
    <w:rsid w:val="01A86898"/>
    <w:rsid w:val="01D622D4"/>
    <w:rsid w:val="01F9B38C"/>
    <w:rsid w:val="0226B0E7"/>
    <w:rsid w:val="0226E394"/>
    <w:rsid w:val="022A1513"/>
    <w:rsid w:val="0288A607"/>
    <w:rsid w:val="0290A1B3"/>
    <w:rsid w:val="02C07AFF"/>
    <w:rsid w:val="0313897C"/>
    <w:rsid w:val="034A1713"/>
    <w:rsid w:val="039583ED"/>
    <w:rsid w:val="03EA3926"/>
    <w:rsid w:val="03EF81C1"/>
    <w:rsid w:val="042B1ED1"/>
    <w:rsid w:val="042FB258"/>
    <w:rsid w:val="04E6DB4E"/>
    <w:rsid w:val="050A58D4"/>
    <w:rsid w:val="05299C96"/>
    <w:rsid w:val="05554761"/>
    <w:rsid w:val="05FADE1B"/>
    <w:rsid w:val="0648422D"/>
    <w:rsid w:val="065939D5"/>
    <w:rsid w:val="065F4671"/>
    <w:rsid w:val="06741930"/>
    <w:rsid w:val="0695E87C"/>
    <w:rsid w:val="06A61D4F"/>
    <w:rsid w:val="070DCB16"/>
    <w:rsid w:val="07161B09"/>
    <w:rsid w:val="071C0430"/>
    <w:rsid w:val="07883659"/>
    <w:rsid w:val="07BDA520"/>
    <w:rsid w:val="07E6CEF4"/>
    <w:rsid w:val="07F36C34"/>
    <w:rsid w:val="080C7955"/>
    <w:rsid w:val="085B160D"/>
    <w:rsid w:val="089730C5"/>
    <w:rsid w:val="08E63FBB"/>
    <w:rsid w:val="0926CEDA"/>
    <w:rsid w:val="095B8050"/>
    <w:rsid w:val="0970528F"/>
    <w:rsid w:val="098B7516"/>
    <w:rsid w:val="09CB3111"/>
    <w:rsid w:val="0A42FF9C"/>
    <w:rsid w:val="0A974D62"/>
    <w:rsid w:val="0A996F64"/>
    <w:rsid w:val="0ABF69BF"/>
    <w:rsid w:val="0ACE4F3E"/>
    <w:rsid w:val="0B43B122"/>
    <w:rsid w:val="0B9874EE"/>
    <w:rsid w:val="0BE4C575"/>
    <w:rsid w:val="0BED86E1"/>
    <w:rsid w:val="0BF8FA1D"/>
    <w:rsid w:val="0C263843"/>
    <w:rsid w:val="0C8FAA6D"/>
    <w:rsid w:val="0CF02F58"/>
    <w:rsid w:val="0CF2475F"/>
    <w:rsid w:val="0D08B783"/>
    <w:rsid w:val="0D0FBBD8"/>
    <w:rsid w:val="0D155ED3"/>
    <w:rsid w:val="0D431C06"/>
    <w:rsid w:val="0D5188C6"/>
    <w:rsid w:val="0D676642"/>
    <w:rsid w:val="0D7AAE3C"/>
    <w:rsid w:val="0DBAFA1C"/>
    <w:rsid w:val="0DC474B9"/>
    <w:rsid w:val="0E21453A"/>
    <w:rsid w:val="0E51E31B"/>
    <w:rsid w:val="0EC00849"/>
    <w:rsid w:val="0F1AC6E0"/>
    <w:rsid w:val="0F660E13"/>
    <w:rsid w:val="0F678444"/>
    <w:rsid w:val="0F7A1FE1"/>
    <w:rsid w:val="0FAB1972"/>
    <w:rsid w:val="10A69677"/>
    <w:rsid w:val="1154CA7E"/>
    <w:rsid w:val="119614D8"/>
    <w:rsid w:val="11FF0B52"/>
    <w:rsid w:val="1224F9E9"/>
    <w:rsid w:val="124A496E"/>
    <w:rsid w:val="124E1F5F"/>
    <w:rsid w:val="12C038C6"/>
    <w:rsid w:val="12F398FA"/>
    <w:rsid w:val="137FBA23"/>
    <w:rsid w:val="13CDCF02"/>
    <w:rsid w:val="13DC2EED"/>
    <w:rsid w:val="13FAAC5B"/>
    <w:rsid w:val="13FFDECC"/>
    <w:rsid w:val="14B51FFC"/>
    <w:rsid w:val="15784CE6"/>
    <w:rsid w:val="15C75031"/>
    <w:rsid w:val="16005838"/>
    <w:rsid w:val="16162D11"/>
    <w:rsid w:val="163B3B0B"/>
    <w:rsid w:val="1696716C"/>
    <w:rsid w:val="16BCA4E6"/>
    <w:rsid w:val="1750798F"/>
    <w:rsid w:val="175AC304"/>
    <w:rsid w:val="17D1BB04"/>
    <w:rsid w:val="1842B09E"/>
    <w:rsid w:val="18921E28"/>
    <w:rsid w:val="189D8385"/>
    <w:rsid w:val="18B70FE3"/>
    <w:rsid w:val="18F08C53"/>
    <w:rsid w:val="190C9462"/>
    <w:rsid w:val="1910F9F6"/>
    <w:rsid w:val="19226E53"/>
    <w:rsid w:val="194DCDD3"/>
    <w:rsid w:val="19621E65"/>
    <w:rsid w:val="1994B5B0"/>
    <w:rsid w:val="19B15364"/>
    <w:rsid w:val="19D3C53B"/>
    <w:rsid w:val="19F3E1DB"/>
    <w:rsid w:val="19FBCF61"/>
    <w:rsid w:val="1A0A935F"/>
    <w:rsid w:val="1A1BB99D"/>
    <w:rsid w:val="1A233D3D"/>
    <w:rsid w:val="1A9C0812"/>
    <w:rsid w:val="1AC3A621"/>
    <w:rsid w:val="1AD50B79"/>
    <w:rsid w:val="1AEDCC19"/>
    <w:rsid w:val="1AF6774E"/>
    <w:rsid w:val="1B0FBD96"/>
    <w:rsid w:val="1B1C02F6"/>
    <w:rsid w:val="1B4D23C5"/>
    <w:rsid w:val="1B4F79BE"/>
    <w:rsid w:val="1B57356C"/>
    <w:rsid w:val="1B6F4B01"/>
    <w:rsid w:val="1BFD1EE6"/>
    <w:rsid w:val="1C3FAD30"/>
    <w:rsid w:val="1C53E3A0"/>
    <w:rsid w:val="1C899C7A"/>
    <w:rsid w:val="1CE3B331"/>
    <w:rsid w:val="1CE961A9"/>
    <w:rsid w:val="1D337023"/>
    <w:rsid w:val="1D5ADDFF"/>
    <w:rsid w:val="1D5CBAD9"/>
    <w:rsid w:val="1D603831"/>
    <w:rsid w:val="1D83EB3C"/>
    <w:rsid w:val="1DC7A027"/>
    <w:rsid w:val="1DDE7316"/>
    <w:rsid w:val="1E0CAC3B"/>
    <w:rsid w:val="1E333695"/>
    <w:rsid w:val="1E3DC494"/>
    <w:rsid w:val="1EAAB644"/>
    <w:rsid w:val="1EB98ECF"/>
    <w:rsid w:val="1EBDDB9F"/>
    <w:rsid w:val="1EC2FDDB"/>
    <w:rsid w:val="1EE8363D"/>
    <w:rsid w:val="1EF647E4"/>
    <w:rsid w:val="1EFE3CC3"/>
    <w:rsid w:val="1F009424"/>
    <w:rsid w:val="1F7719F2"/>
    <w:rsid w:val="1FB5F1B8"/>
    <w:rsid w:val="2002C67F"/>
    <w:rsid w:val="20220B52"/>
    <w:rsid w:val="2031C413"/>
    <w:rsid w:val="20555F30"/>
    <w:rsid w:val="2065F07E"/>
    <w:rsid w:val="207E2754"/>
    <w:rsid w:val="209329AD"/>
    <w:rsid w:val="20A73AD8"/>
    <w:rsid w:val="20EEA45D"/>
    <w:rsid w:val="21347A91"/>
    <w:rsid w:val="21350849"/>
    <w:rsid w:val="215D09B8"/>
    <w:rsid w:val="2172C4DD"/>
    <w:rsid w:val="21AE5D33"/>
    <w:rsid w:val="21C7A13B"/>
    <w:rsid w:val="21D802D3"/>
    <w:rsid w:val="21E22921"/>
    <w:rsid w:val="229B6293"/>
    <w:rsid w:val="22A57755"/>
    <w:rsid w:val="2327F4A2"/>
    <w:rsid w:val="23A0B8EA"/>
    <w:rsid w:val="23A1C052"/>
    <w:rsid w:val="2401F246"/>
    <w:rsid w:val="241AC4C9"/>
    <w:rsid w:val="2444C7F8"/>
    <w:rsid w:val="2469440F"/>
    <w:rsid w:val="247E316B"/>
    <w:rsid w:val="24C6EF06"/>
    <w:rsid w:val="24E112F7"/>
    <w:rsid w:val="251C7125"/>
    <w:rsid w:val="25350AA9"/>
    <w:rsid w:val="2540C8C5"/>
    <w:rsid w:val="257EDAB4"/>
    <w:rsid w:val="25850BC0"/>
    <w:rsid w:val="25C2B92F"/>
    <w:rsid w:val="25F489F3"/>
    <w:rsid w:val="26550661"/>
    <w:rsid w:val="2658FAB5"/>
    <w:rsid w:val="27A4E939"/>
    <w:rsid w:val="27B5D22D"/>
    <w:rsid w:val="27BC8F8C"/>
    <w:rsid w:val="27D3AFA5"/>
    <w:rsid w:val="2887D873"/>
    <w:rsid w:val="28AB4406"/>
    <w:rsid w:val="28F57C7B"/>
    <w:rsid w:val="29200BD0"/>
    <w:rsid w:val="29274320"/>
    <w:rsid w:val="29323BEB"/>
    <w:rsid w:val="293C288A"/>
    <w:rsid w:val="297DEDB3"/>
    <w:rsid w:val="2983CB0F"/>
    <w:rsid w:val="299F2868"/>
    <w:rsid w:val="29AA4952"/>
    <w:rsid w:val="29B8CC0D"/>
    <w:rsid w:val="29EC237E"/>
    <w:rsid w:val="2A855422"/>
    <w:rsid w:val="2A855422"/>
    <w:rsid w:val="2AA62BA1"/>
    <w:rsid w:val="2AAEC2EB"/>
    <w:rsid w:val="2AE92957"/>
    <w:rsid w:val="2B0E881F"/>
    <w:rsid w:val="2B6CF726"/>
    <w:rsid w:val="2BECCD90"/>
    <w:rsid w:val="2BF9EA98"/>
    <w:rsid w:val="2C52629B"/>
    <w:rsid w:val="2C793F12"/>
    <w:rsid w:val="2CB2C966"/>
    <w:rsid w:val="2CDC9077"/>
    <w:rsid w:val="2CE1EA14"/>
    <w:rsid w:val="2D063761"/>
    <w:rsid w:val="2D44FCFB"/>
    <w:rsid w:val="2D6497E2"/>
    <w:rsid w:val="2D6B7DE3"/>
    <w:rsid w:val="2DCD3B50"/>
    <w:rsid w:val="2E1F3682"/>
    <w:rsid w:val="2E819066"/>
    <w:rsid w:val="2EACBBC8"/>
    <w:rsid w:val="2EC2C492"/>
    <w:rsid w:val="2F311CF5"/>
    <w:rsid w:val="2FE2235F"/>
    <w:rsid w:val="305270F2"/>
    <w:rsid w:val="306B1DBE"/>
    <w:rsid w:val="308134AF"/>
    <w:rsid w:val="30C1B53A"/>
    <w:rsid w:val="3161525E"/>
    <w:rsid w:val="31773E5F"/>
    <w:rsid w:val="32329CC6"/>
    <w:rsid w:val="32497FBF"/>
    <w:rsid w:val="324A3FFB"/>
    <w:rsid w:val="3250E3E3"/>
    <w:rsid w:val="3257DE9D"/>
    <w:rsid w:val="32A25755"/>
    <w:rsid w:val="32A43AFF"/>
    <w:rsid w:val="32E9F550"/>
    <w:rsid w:val="32FDC6F1"/>
    <w:rsid w:val="3319F50C"/>
    <w:rsid w:val="334061D8"/>
    <w:rsid w:val="33563432"/>
    <w:rsid w:val="34BA7767"/>
    <w:rsid w:val="35320616"/>
    <w:rsid w:val="358EB4E9"/>
    <w:rsid w:val="35D8C75E"/>
    <w:rsid w:val="36447F02"/>
    <w:rsid w:val="36511340"/>
    <w:rsid w:val="3654585F"/>
    <w:rsid w:val="36AE67AD"/>
    <w:rsid w:val="36BBC9BC"/>
    <w:rsid w:val="36C6D848"/>
    <w:rsid w:val="36DB73F1"/>
    <w:rsid w:val="36F24DEE"/>
    <w:rsid w:val="36F49D01"/>
    <w:rsid w:val="370677B6"/>
    <w:rsid w:val="3731A411"/>
    <w:rsid w:val="3750BDBB"/>
    <w:rsid w:val="3789759D"/>
    <w:rsid w:val="37B5EAF9"/>
    <w:rsid w:val="37B7D7D7"/>
    <w:rsid w:val="37E331C9"/>
    <w:rsid w:val="37E4F61B"/>
    <w:rsid w:val="3876D4A0"/>
    <w:rsid w:val="38BB30FC"/>
    <w:rsid w:val="38C35BB0"/>
    <w:rsid w:val="38CD7472"/>
    <w:rsid w:val="39088BBF"/>
    <w:rsid w:val="395EBB33"/>
    <w:rsid w:val="39698B3D"/>
    <w:rsid w:val="396D0875"/>
    <w:rsid w:val="39BDABB0"/>
    <w:rsid w:val="39E8CF6C"/>
    <w:rsid w:val="3A0643E5"/>
    <w:rsid w:val="3A4375E4"/>
    <w:rsid w:val="3A6863E0"/>
    <w:rsid w:val="3A6C2096"/>
    <w:rsid w:val="3A6EAC13"/>
    <w:rsid w:val="3A7792E8"/>
    <w:rsid w:val="3AC176DE"/>
    <w:rsid w:val="3AE2199E"/>
    <w:rsid w:val="3AE6EF0D"/>
    <w:rsid w:val="3B5A6255"/>
    <w:rsid w:val="3B5F47D8"/>
    <w:rsid w:val="3B863958"/>
    <w:rsid w:val="3B8F3ADF"/>
    <w:rsid w:val="3B957A83"/>
    <w:rsid w:val="3BAB4D22"/>
    <w:rsid w:val="3BC520DE"/>
    <w:rsid w:val="3C0A6583"/>
    <w:rsid w:val="3C74B684"/>
    <w:rsid w:val="3C88D037"/>
    <w:rsid w:val="3C9E81EC"/>
    <w:rsid w:val="3D3D17FB"/>
    <w:rsid w:val="3D61934F"/>
    <w:rsid w:val="3D661CDC"/>
    <w:rsid w:val="3DA62BE9"/>
    <w:rsid w:val="3DB3FC04"/>
    <w:rsid w:val="3DE4C6E4"/>
    <w:rsid w:val="3E767C40"/>
    <w:rsid w:val="3E96E89A"/>
    <w:rsid w:val="3EAF2FBD"/>
    <w:rsid w:val="3F268B87"/>
    <w:rsid w:val="3F5B2EA2"/>
    <w:rsid w:val="3F90B794"/>
    <w:rsid w:val="3FD18314"/>
    <w:rsid w:val="4018D0A0"/>
    <w:rsid w:val="4025B6C6"/>
    <w:rsid w:val="402E863C"/>
    <w:rsid w:val="4045AABB"/>
    <w:rsid w:val="40468E20"/>
    <w:rsid w:val="40888B17"/>
    <w:rsid w:val="40E0617C"/>
    <w:rsid w:val="40F0ED01"/>
    <w:rsid w:val="4137DFA6"/>
    <w:rsid w:val="41A06CCC"/>
    <w:rsid w:val="41B6E565"/>
    <w:rsid w:val="42350472"/>
    <w:rsid w:val="42AA2259"/>
    <w:rsid w:val="42EB23B4"/>
    <w:rsid w:val="42F49B13"/>
    <w:rsid w:val="4325C775"/>
    <w:rsid w:val="435E4DDB"/>
    <w:rsid w:val="43852FE1"/>
    <w:rsid w:val="43B242A6"/>
    <w:rsid w:val="444DC1CF"/>
    <w:rsid w:val="4486F415"/>
    <w:rsid w:val="44A993D1"/>
    <w:rsid w:val="44BE28A7"/>
    <w:rsid w:val="454E7A11"/>
    <w:rsid w:val="4561AA4E"/>
    <w:rsid w:val="45C7E167"/>
    <w:rsid w:val="45D1B4EC"/>
    <w:rsid w:val="462B32A1"/>
    <w:rsid w:val="46456432"/>
    <w:rsid w:val="4649D09B"/>
    <w:rsid w:val="47152878"/>
    <w:rsid w:val="474C4170"/>
    <w:rsid w:val="4766F934"/>
    <w:rsid w:val="478EA3A6"/>
    <w:rsid w:val="47968032"/>
    <w:rsid w:val="4824BB60"/>
    <w:rsid w:val="48334339"/>
    <w:rsid w:val="484CCECF"/>
    <w:rsid w:val="488FE31D"/>
    <w:rsid w:val="48A01FF2"/>
    <w:rsid w:val="49019AF9"/>
    <w:rsid w:val="492C1912"/>
    <w:rsid w:val="4933B0A8"/>
    <w:rsid w:val="49428B41"/>
    <w:rsid w:val="49705211"/>
    <w:rsid w:val="49BF71D2"/>
    <w:rsid w:val="49C91DD9"/>
    <w:rsid w:val="49C92C00"/>
    <w:rsid w:val="49DA3D11"/>
    <w:rsid w:val="49E0D963"/>
    <w:rsid w:val="49F39518"/>
    <w:rsid w:val="4A4CB5CF"/>
    <w:rsid w:val="4A8E1E29"/>
    <w:rsid w:val="4AAB4952"/>
    <w:rsid w:val="4B64A854"/>
    <w:rsid w:val="4BA34DA3"/>
    <w:rsid w:val="4BA90348"/>
    <w:rsid w:val="4BAB51CE"/>
    <w:rsid w:val="4BC26943"/>
    <w:rsid w:val="4BDA85F2"/>
    <w:rsid w:val="4BEF2564"/>
    <w:rsid w:val="4C0777E1"/>
    <w:rsid w:val="4C9076C2"/>
    <w:rsid w:val="4CBE9D74"/>
    <w:rsid w:val="4CCFA9AB"/>
    <w:rsid w:val="4D1FC3BD"/>
    <w:rsid w:val="4D21D4CA"/>
    <w:rsid w:val="4D221260"/>
    <w:rsid w:val="4D26CC79"/>
    <w:rsid w:val="4D2D68C3"/>
    <w:rsid w:val="4D983FF1"/>
    <w:rsid w:val="4DE00912"/>
    <w:rsid w:val="4E214014"/>
    <w:rsid w:val="4EA57236"/>
    <w:rsid w:val="4EBDA52B"/>
    <w:rsid w:val="4EBE5017"/>
    <w:rsid w:val="4EDAA15E"/>
    <w:rsid w:val="4F155EF8"/>
    <w:rsid w:val="4F4E9D21"/>
    <w:rsid w:val="4FA1EE4B"/>
    <w:rsid w:val="4FEACEBE"/>
    <w:rsid w:val="5026DA52"/>
    <w:rsid w:val="5067CDDD"/>
    <w:rsid w:val="51164EE9"/>
    <w:rsid w:val="5123775B"/>
    <w:rsid w:val="5176DC02"/>
    <w:rsid w:val="51D6245E"/>
    <w:rsid w:val="5276C31F"/>
    <w:rsid w:val="52DB8056"/>
    <w:rsid w:val="5301477E"/>
    <w:rsid w:val="532110FA"/>
    <w:rsid w:val="53672C25"/>
    <w:rsid w:val="538A0ECA"/>
    <w:rsid w:val="538CC15C"/>
    <w:rsid w:val="5391164E"/>
    <w:rsid w:val="54007B36"/>
    <w:rsid w:val="54A8C69A"/>
    <w:rsid w:val="54D702AB"/>
    <w:rsid w:val="550C35D2"/>
    <w:rsid w:val="554DC8C6"/>
    <w:rsid w:val="5587B8DC"/>
    <w:rsid w:val="55B73961"/>
    <w:rsid w:val="55C6F5A4"/>
    <w:rsid w:val="55D0B690"/>
    <w:rsid w:val="55D417F2"/>
    <w:rsid w:val="55DA02F3"/>
    <w:rsid w:val="566CF5A4"/>
    <w:rsid w:val="56C36DEF"/>
    <w:rsid w:val="56D4A51F"/>
    <w:rsid w:val="56E8E334"/>
    <w:rsid w:val="57362292"/>
    <w:rsid w:val="573EF546"/>
    <w:rsid w:val="587CF3F5"/>
    <w:rsid w:val="58A88CD9"/>
    <w:rsid w:val="58D1F2F3"/>
    <w:rsid w:val="594A191A"/>
    <w:rsid w:val="596A961F"/>
    <w:rsid w:val="5981EDE7"/>
    <w:rsid w:val="59A00BA2"/>
    <w:rsid w:val="59F0A52E"/>
    <w:rsid w:val="5A718CD4"/>
    <w:rsid w:val="5A779995"/>
    <w:rsid w:val="5ABD3933"/>
    <w:rsid w:val="5AE3D37F"/>
    <w:rsid w:val="5B0A9314"/>
    <w:rsid w:val="5B529C29"/>
    <w:rsid w:val="5B59FC8E"/>
    <w:rsid w:val="5B637FAD"/>
    <w:rsid w:val="5B8FA705"/>
    <w:rsid w:val="5BAD24DB"/>
    <w:rsid w:val="5C1EF400"/>
    <w:rsid w:val="5C297111"/>
    <w:rsid w:val="5C33A5B6"/>
    <w:rsid w:val="5C6BB80B"/>
    <w:rsid w:val="5C94BD63"/>
    <w:rsid w:val="5CEDECD1"/>
    <w:rsid w:val="5D32251A"/>
    <w:rsid w:val="5D64919C"/>
    <w:rsid w:val="5D8437F5"/>
    <w:rsid w:val="5E1458DE"/>
    <w:rsid w:val="5E3B8BA3"/>
    <w:rsid w:val="5E3ED3E6"/>
    <w:rsid w:val="5E8B3E35"/>
    <w:rsid w:val="5EACF3AE"/>
    <w:rsid w:val="5EBB4B84"/>
    <w:rsid w:val="5EC5CA7C"/>
    <w:rsid w:val="5ED5299D"/>
    <w:rsid w:val="5F0103E0"/>
    <w:rsid w:val="5F11C4F7"/>
    <w:rsid w:val="5F37BD18"/>
    <w:rsid w:val="5F4F4948"/>
    <w:rsid w:val="5F97E6B0"/>
    <w:rsid w:val="5FE604C1"/>
    <w:rsid w:val="5FF9D9E6"/>
    <w:rsid w:val="60247B70"/>
    <w:rsid w:val="6048E86F"/>
    <w:rsid w:val="604EDCBC"/>
    <w:rsid w:val="608DFF2B"/>
    <w:rsid w:val="609F9D75"/>
    <w:rsid w:val="610700AF"/>
    <w:rsid w:val="610799E2"/>
    <w:rsid w:val="614047C4"/>
    <w:rsid w:val="61643BC2"/>
    <w:rsid w:val="61A194A2"/>
    <w:rsid w:val="61AC65CA"/>
    <w:rsid w:val="61E4B8D0"/>
    <w:rsid w:val="61EE1E0D"/>
    <w:rsid w:val="61F77168"/>
    <w:rsid w:val="6208603F"/>
    <w:rsid w:val="6227D226"/>
    <w:rsid w:val="6286EA0A"/>
    <w:rsid w:val="62A91014"/>
    <w:rsid w:val="62E17989"/>
    <w:rsid w:val="62EC87C9"/>
    <w:rsid w:val="631018BB"/>
    <w:rsid w:val="6313F7B5"/>
    <w:rsid w:val="63354618"/>
    <w:rsid w:val="633A85D6"/>
    <w:rsid w:val="63BDAAB3"/>
    <w:rsid w:val="63C32FC1"/>
    <w:rsid w:val="640054AB"/>
    <w:rsid w:val="64309B16"/>
    <w:rsid w:val="6441D046"/>
    <w:rsid w:val="644DBE41"/>
    <w:rsid w:val="64576664"/>
    <w:rsid w:val="64A56A4A"/>
    <w:rsid w:val="64B78DDF"/>
    <w:rsid w:val="64E469E0"/>
    <w:rsid w:val="6575DF97"/>
    <w:rsid w:val="65AE1DBA"/>
    <w:rsid w:val="65BE8ACC"/>
    <w:rsid w:val="6636339C"/>
    <w:rsid w:val="66442699"/>
    <w:rsid w:val="66531315"/>
    <w:rsid w:val="666174BD"/>
    <w:rsid w:val="667D0A27"/>
    <w:rsid w:val="669EE764"/>
    <w:rsid w:val="66F24B85"/>
    <w:rsid w:val="6705572F"/>
    <w:rsid w:val="672F629C"/>
    <w:rsid w:val="683C310D"/>
    <w:rsid w:val="683FAF40"/>
    <w:rsid w:val="685051B1"/>
    <w:rsid w:val="68A1AA7F"/>
    <w:rsid w:val="68EAE3DC"/>
    <w:rsid w:val="69626241"/>
    <w:rsid w:val="698DF2D4"/>
    <w:rsid w:val="69C207C7"/>
    <w:rsid w:val="6A0AE59B"/>
    <w:rsid w:val="6A2800BC"/>
    <w:rsid w:val="6A976657"/>
    <w:rsid w:val="6B1B7754"/>
    <w:rsid w:val="6B60CC21"/>
    <w:rsid w:val="6B669EDA"/>
    <w:rsid w:val="6B6AAA5A"/>
    <w:rsid w:val="6BB5CF15"/>
    <w:rsid w:val="6BC543BC"/>
    <w:rsid w:val="6C9E2DA2"/>
    <w:rsid w:val="6CC474C5"/>
    <w:rsid w:val="6CCBF33C"/>
    <w:rsid w:val="6CD0EBFB"/>
    <w:rsid w:val="6CDF4050"/>
    <w:rsid w:val="6D0324C9"/>
    <w:rsid w:val="6D5D9EA8"/>
    <w:rsid w:val="6D6CCA3D"/>
    <w:rsid w:val="6D949B54"/>
    <w:rsid w:val="6E437BAB"/>
    <w:rsid w:val="6E43AD81"/>
    <w:rsid w:val="6EC3DFA9"/>
    <w:rsid w:val="6EE39ABF"/>
    <w:rsid w:val="6F0B16D7"/>
    <w:rsid w:val="6F52FF9D"/>
    <w:rsid w:val="6F55CE68"/>
    <w:rsid w:val="6FF439C6"/>
    <w:rsid w:val="7017AD93"/>
    <w:rsid w:val="70334F1E"/>
    <w:rsid w:val="70872B17"/>
    <w:rsid w:val="7147DA45"/>
    <w:rsid w:val="715C84B8"/>
    <w:rsid w:val="718CF0BE"/>
    <w:rsid w:val="7242444D"/>
    <w:rsid w:val="72A93854"/>
    <w:rsid w:val="72B94FDE"/>
    <w:rsid w:val="72C67D7C"/>
    <w:rsid w:val="7320686B"/>
    <w:rsid w:val="73352821"/>
    <w:rsid w:val="739EA4A4"/>
    <w:rsid w:val="73BE8AA8"/>
    <w:rsid w:val="7410172E"/>
    <w:rsid w:val="7437C1DE"/>
    <w:rsid w:val="7484C590"/>
    <w:rsid w:val="74DC9FF0"/>
    <w:rsid w:val="74F0F75D"/>
    <w:rsid w:val="753458E0"/>
    <w:rsid w:val="75665A83"/>
    <w:rsid w:val="759C18D3"/>
    <w:rsid w:val="76065449"/>
    <w:rsid w:val="761AAE57"/>
    <w:rsid w:val="763DB42A"/>
    <w:rsid w:val="76B0E559"/>
    <w:rsid w:val="76CC21F6"/>
    <w:rsid w:val="76FEEFE4"/>
    <w:rsid w:val="77823286"/>
    <w:rsid w:val="77BC6652"/>
    <w:rsid w:val="78AB1349"/>
    <w:rsid w:val="78D8DAF4"/>
    <w:rsid w:val="78DA316F"/>
    <w:rsid w:val="78E38851"/>
    <w:rsid w:val="7908059D"/>
    <w:rsid w:val="7918694A"/>
    <w:rsid w:val="795D4732"/>
    <w:rsid w:val="797136D7"/>
    <w:rsid w:val="79B1029A"/>
    <w:rsid w:val="7A268E73"/>
    <w:rsid w:val="7A47FD97"/>
    <w:rsid w:val="7A630064"/>
    <w:rsid w:val="7A7A57EE"/>
    <w:rsid w:val="7AEE1F7A"/>
    <w:rsid w:val="7B26C325"/>
    <w:rsid w:val="7B6038E1"/>
    <w:rsid w:val="7B6F0B75"/>
    <w:rsid w:val="7B73A0B7"/>
    <w:rsid w:val="7B89C060"/>
    <w:rsid w:val="7B9EB77F"/>
    <w:rsid w:val="7BC60455"/>
    <w:rsid w:val="7BCB14C2"/>
    <w:rsid w:val="7C113715"/>
    <w:rsid w:val="7C2E2094"/>
    <w:rsid w:val="7C393548"/>
    <w:rsid w:val="7C484F45"/>
    <w:rsid w:val="7C5D24A9"/>
    <w:rsid w:val="7D1E8AB0"/>
    <w:rsid w:val="7D3F5532"/>
    <w:rsid w:val="7D6DADFC"/>
    <w:rsid w:val="7D958EAE"/>
    <w:rsid w:val="7DB263A4"/>
    <w:rsid w:val="7DC9F0F5"/>
    <w:rsid w:val="7DE25AC9"/>
    <w:rsid w:val="7E4762FE"/>
    <w:rsid w:val="7EC83BBC"/>
    <w:rsid w:val="7F7707ED"/>
    <w:rsid w:val="7FAAF5AE"/>
  </w:rsids>
  <w14:docId w14:val="2F33B5CA"/>
  <w15:docId w15:val="{a4fd2b36-8fe5-410c-9cf2-bb04f2d53907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docRId1" /><Relationship Type="http://schemas.openxmlformats.org/officeDocument/2006/relationships/numbering" Target="numbering.xml" Id="docRId0" /><Relationship Type="http://schemas.openxmlformats.org/officeDocument/2006/relationships/settings" Target="/word/settings.xml" Id="Rd60d85f45fa94c94" /><Relationship Type="http://schemas.microsoft.com/office/2011/relationships/people" Target="/word/people.xml" Id="R190be89d74c14208" /><Relationship Type="http://schemas.microsoft.com/office/2011/relationships/commentsExtended" Target="/word/commentsExtended.xml" Id="R66fb8f96059b44ee" /><Relationship Type="http://schemas.microsoft.com/office/2016/09/relationships/commentsIds" Target="/word/commentsIds.xml" Id="Rc0bdf1433b124927" /><Relationship Type="http://schemas.openxmlformats.org/officeDocument/2006/relationships/fontTable" Target="/word/fontTable.xml" Id="Rad933c61d3f1417b" /><Relationship Type="http://schemas.openxmlformats.org/officeDocument/2006/relationships/hyperlink" Target="https://astanait.edu.kz" TargetMode="External" Id="Rf4acb502e9284789" /><Relationship Type="http://schemas.openxmlformats.org/officeDocument/2006/relationships/hyperlink" Target="mailto:iqyn@astanait.edu.kz" TargetMode="External" Id="R8f7c834b067f4eb0" /><Relationship Type="http://schemas.openxmlformats.org/officeDocument/2006/relationships/hyperlink" Target="https://docs.google.com/forms/d/e/1FAIpQLScP4rMWh-noCqxK5Zd1WfwFtDp62iydnGDkd_EqG4a23KO8tA/viewform?usp=sf_link" TargetMode="External" Id="R81ab09ef864740c5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53A0314549A4CA3872A7C7F088B4E" ma:contentTypeVersion="6" ma:contentTypeDescription="Создание документа." ma:contentTypeScope="" ma:versionID="bd54a18caa4716fc7451ea9b9a681b11">
  <xsd:schema xmlns:xsd="http://www.w3.org/2001/XMLSchema" xmlns:xs="http://www.w3.org/2001/XMLSchema" xmlns:p="http://schemas.microsoft.com/office/2006/metadata/properties" xmlns:ns2="3dadd2a4-518c-4c62-a899-60c129900042" targetNamespace="http://schemas.microsoft.com/office/2006/metadata/properties" ma:root="true" ma:fieldsID="55d3b4d6f011f803baf53badbd429c42" ns2:_="">
    <xsd:import namespace="3dadd2a4-518c-4c62-a899-60c129900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d2a4-518c-4c62-a899-60c129900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3F5AB-ABA1-4551-90CB-243E38277C25}"/>
</file>

<file path=customXml/itemProps2.xml><?xml version="1.0" encoding="utf-8"?>
<ds:datastoreItem xmlns:ds="http://schemas.openxmlformats.org/officeDocument/2006/customXml" ds:itemID="{91822424-D6EB-4429-9FEE-12D703AC48F4}"/>
</file>

<file path=customXml/itemProps3.xml><?xml version="1.0" encoding="utf-8"?>
<ds:datastoreItem xmlns:ds="http://schemas.openxmlformats.org/officeDocument/2006/customXml" ds:itemID="{D4BBCF3B-D39C-43FD-891A-D5CB6F8DEB46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0x01010011053A0314549A4CA3872A7C7F088B4E</vt:lpwstr>
  </property>
</Properties>
</file>